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9EA6" w14:textId="77777777" w:rsidR="00611E24" w:rsidRPr="00390794" w:rsidRDefault="00611E24" w:rsidP="00611E24">
      <w:pPr>
        <w:pStyle w:val="Default"/>
        <w:jc w:val="right"/>
        <w:rPr>
          <w:rFonts w:asciiTheme="minorHAnsi" w:hAnsiTheme="minorHAnsi"/>
          <w:sz w:val="20"/>
        </w:rPr>
      </w:pPr>
      <w:r w:rsidRPr="00390794">
        <w:rPr>
          <w:rFonts w:asciiTheme="minorHAnsi" w:hAnsiTheme="minorHAnsi"/>
          <w:sz w:val="20"/>
        </w:rPr>
        <w:t xml:space="preserve">УТВЕРЖДЕНО </w:t>
      </w:r>
    </w:p>
    <w:p w14:paraId="46261235" w14:textId="77777777" w:rsidR="00611E24" w:rsidRPr="00390794" w:rsidRDefault="00611E24" w:rsidP="00611E24">
      <w:pPr>
        <w:pStyle w:val="Default"/>
        <w:jc w:val="right"/>
        <w:rPr>
          <w:rFonts w:asciiTheme="minorHAnsi" w:hAnsiTheme="minorHAnsi"/>
          <w:sz w:val="20"/>
        </w:rPr>
      </w:pPr>
      <w:r w:rsidRPr="00390794">
        <w:rPr>
          <w:rFonts w:asciiTheme="minorHAnsi" w:hAnsiTheme="minorHAnsi"/>
          <w:sz w:val="20"/>
        </w:rPr>
        <w:t>приказом МБУК «УЦБС»</w:t>
      </w:r>
    </w:p>
    <w:p w14:paraId="3D95552B" w14:textId="77777777" w:rsidR="00611E24" w:rsidRDefault="00611E24" w:rsidP="00611E24">
      <w:pPr>
        <w:pStyle w:val="Default"/>
        <w:jc w:val="right"/>
        <w:rPr>
          <w:rFonts w:asciiTheme="minorHAnsi" w:hAnsiTheme="minorHAnsi"/>
          <w:sz w:val="20"/>
        </w:rPr>
      </w:pPr>
      <w:r w:rsidRPr="00390794">
        <w:rPr>
          <w:rFonts w:asciiTheme="minorHAnsi" w:hAnsiTheme="minorHAnsi"/>
          <w:sz w:val="20"/>
        </w:rPr>
        <w:t>от 02.06.2025 № 59</w:t>
      </w:r>
      <w:r>
        <w:rPr>
          <w:rFonts w:asciiTheme="minorHAnsi" w:hAnsiTheme="minorHAnsi"/>
          <w:sz w:val="20"/>
        </w:rPr>
        <w:t xml:space="preserve"> од</w:t>
      </w:r>
    </w:p>
    <w:p w14:paraId="3B86E5FC" w14:textId="55540497" w:rsidR="00330CAD" w:rsidRDefault="00330CAD" w:rsidP="00611E24">
      <w:pPr>
        <w:pStyle w:val="Default"/>
        <w:jc w:val="right"/>
        <w:rPr>
          <w:rFonts w:asciiTheme="minorHAnsi" w:hAnsiTheme="minorHAnsi"/>
          <w:sz w:val="20"/>
        </w:rPr>
      </w:pPr>
      <w:r>
        <w:rPr>
          <w:rFonts w:asciiTheme="minorHAnsi" w:hAnsiTheme="minorHAnsi"/>
          <w:sz w:val="20"/>
        </w:rPr>
        <w:t>с изменениями от 15.05.2026</w:t>
      </w:r>
    </w:p>
    <w:p w14:paraId="3CCA1792" w14:textId="2A750524" w:rsidR="00330CAD" w:rsidRPr="00390794" w:rsidRDefault="00330CAD" w:rsidP="00611E24">
      <w:pPr>
        <w:pStyle w:val="Default"/>
        <w:jc w:val="right"/>
        <w:rPr>
          <w:rFonts w:asciiTheme="minorHAnsi" w:hAnsiTheme="minorHAnsi"/>
          <w:sz w:val="20"/>
        </w:rPr>
      </w:pPr>
      <w:r>
        <w:rPr>
          <w:rFonts w:asciiTheme="minorHAnsi" w:hAnsiTheme="minorHAnsi"/>
          <w:sz w:val="20"/>
        </w:rPr>
        <w:t>(приказ МБУК «УЦБС» № 88 ОД)</w:t>
      </w:r>
    </w:p>
    <w:p w14:paraId="24F12B43" w14:textId="77777777" w:rsidR="00611E24" w:rsidRPr="005C4F9A" w:rsidRDefault="00611E24" w:rsidP="00611E24">
      <w:pPr>
        <w:pStyle w:val="Default"/>
        <w:jc w:val="center"/>
        <w:rPr>
          <w:rFonts w:asciiTheme="minorHAnsi" w:hAnsiTheme="minorHAnsi"/>
        </w:rPr>
      </w:pPr>
      <w:r w:rsidRPr="005C4F9A">
        <w:rPr>
          <w:rFonts w:asciiTheme="minorHAnsi" w:hAnsiTheme="minorHAnsi"/>
          <w:b/>
          <w:bCs/>
        </w:rPr>
        <w:t>ПРАВИЛА ПОЛЬЗОВАНИЯ БИБЛИОТЕК</w:t>
      </w:r>
      <w:r>
        <w:rPr>
          <w:rFonts w:asciiTheme="minorHAnsi" w:hAnsiTheme="minorHAnsi"/>
          <w:b/>
          <w:bCs/>
        </w:rPr>
        <w:t>АМИ</w:t>
      </w:r>
    </w:p>
    <w:p w14:paraId="53157E9B" w14:textId="77777777" w:rsidR="00611E24" w:rsidRPr="005C4F9A" w:rsidRDefault="00611E24" w:rsidP="00611E24">
      <w:pPr>
        <w:pStyle w:val="Default"/>
        <w:jc w:val="center"/>
        <w:rPr>
          <w:rFonts w:asciiTheme="minorHAnsi" w:hAnsiTheme="minorHAnsi"/>
          <w:b/>
          <w:bCs/>
        </w:rPr>
      </w:pPr>
      <w:r w:rsidRPr="005C4F9A">
        <w:rPr>
          <w:rFonts w:asciiTheme="minorHAnsi" w:hAnsiTheme="minorHAnsi"/>
          <w:b/>
          <w:bCs/>
        </w:rPr>
        <w:t xml:space="preserve">МБУК «УСИНСКАЯ ЦЕНТРАЛИЗОВАННАЯ БИБЛИОТЕЧНАЯ СИСТЕМА» </w:t>
      </w:r>
    </w:p>
    <w:p w14:paraId="7AA6F545" w14:textId="77777777" w:rsidR="00611E24" w:rsidRPr="005C4F9A" w:rsidRDefault="00611E24" w:rsidP="00611E24">
      <w:pPr>
        <w:pStyle w:val="Default"/>
        <w:jc w:val="center"/>
        <w:rPr>
          <w:rFonts w:asciiTheme="minorHAnsi" w:hAnsiTheme="minorHAnsi"/>
        </w:rPr>
      </w:pPr>
    </w:p>
    <w:p w14:paraId="721C46A8" w14:textId="77777777" w:rsidR="00611E24" w:rsidRDefault="00611E24" w:rsidP="00611E24">
      <w:pPr>
        <w:pStyle w:val="Default"/>
        <w:numPr>
          <w:ilvl w:val="0"/>
          <w:numId w:val="12"/>
        </w:numPr>
        <w:rPr>
          <w:rFonts w:asciiTheme="minorHAnsi" w:hAnsiTheme="minorHAnsi"/>
          <w:b/>
          <w:bCs/>
        </w:rPr>
      </w:pPr>
      <w:r w:rsidRPr="005C4F9A">
        <w:rPr>
          <w:rFonts w:asciiTheme="minorHAnsi" w:hAnsiTheme="minorHAnsi"/>
          <w:b/>
          <w:bCs/>
        </w:rPr>
        <w:t xml:space="preserve">ОБЩИЕ ПОЛОЖЕНИЯ </w:t>
      </w:r>
    </w:p>
    <w:p w14:paraId="41CF9F21" w14:textId="77777777" w:rsidR="00611E24" w:rsidRPr="005C4F9A" w:rsidRDefault="00611E24" w:rsidP="00611E24">
      <w:pPr>
        <w:pStyle w:val="Default"/>
        <w:ind w:left="1068"/>
        <w:rPr>
          <w:rFonts w:asciiTheme="minorHAnsi" w:hAnsiTheme="minorHAnsi"/>
        </w:rPr>
      </w:pPr>
    </w:p>
    <w:p w14:paraId="551897D1"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1.1 Настоящие Правила разработаны в соответствии с Конституцией Российской Федерации, Гражданским кодексом Российской Федерации, федеральными законами от 29.12.1994 № 78-ФЗ «О библиотечном деле», от 27.07.2006 № 152-ФЗ «О персональных данных», от 29.12.2010 № 436-ФЗ «О защите детей от информации, причиняющей вред их здоровью и развитию», от 25.07.2002 № 114-ФЗ «О противодействии экстремистской деятельности», Законом Республики Коми от 03.07.2008 № 69-РЗ «О некоторых вопросах в области библиотечного дела и обязательного экземпляра документов в Республике Коми» и Уставом </w:t>
      </w:r>
      <w:r>
        <w:rPr>
          <w:rFonts w:asciiTheme="minorHAnsi" w:hAnsiTheme="minorHAnsi"/>
        </w:rPr>
        <w:t>МБУК «Усинская централизованная библиотечная система»</w:t>
      </w:r>
      <w:r w:rsidRPr="005C4F9A">
        <w:rPr>
          <w:rFonts w:asciiTheme="minorHAnsi" w:hAnsiTheme="minorHAnsi"/>
        </w:rPr>
        <w:t xml:space="preserve">» (далее – «Библиотека»). </w:t>
      </w:r>
    </w:p>
    <w:p w14:paraId="2B851D2C"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1.2. В настоящих Правилах применяются следующие основные понятия: </w:t>
      </w:r>
    </w:p>
    <w:p w14:paraId="2CBCD835" w14:textId="77777777" w:rsidR="00611E24" w:rsidRPr="005C4F9A" w:rsidRDefault="00611E24" w:rsidP="00611E24">
      <w:pPr>
        <w:pStyle w:val="Default"/>
        <w:rPr>
          <w:rFonts w:asciiTheme="minorHAnsi" w:hAnsiTheme="minorHAnsi"/>
        </w:rPr>
      </w:pPr>
      <w:r w:rsidRPr="005C4F9A">
        <w:rPr>
          <w:rFonts w:asciiTheme="minorHAnsi" w:hAnsiTheme="minorHAnsi"/>
          <w:b/>
          <w:bCs/>
        </w:rPr>
        <w:t xml:space="preserve">Абонемент </w:t>
      </w:r>
      <w:r w:rsidRPr="005C4F9A">
        <w:rPr>
          <w:rFonts w:asciiTheme="minorHAnsi" w:hAnsiTheme="minorHAnsi"/>
        </w:rPr>
        <w:t xml:space="preserve">– форма индивидуального обслуживания, предполагающая выдачу документов для </w:t>
      </w:r>
      <w:proofErr w:type="gramStart"/>
      <w:r w:rsidRPr="005C4F9A">
        <w:rPr>
          <w:rFonts w:asciiTheme="minorHAnsi" w:hAnsiTheme="minorHAnsi"/>
        </w:rPr>
        <w:t>пользования  Библиотекой</w:t>
      </w:r>
      <w:proofErr w:type="gramEnd"/>
      <w:r w:rsidRPr="005C4F9A">
        <w:rPr>
          <w:rFonts w:asciiTheme="minorHAnsi" w:hAnsiTheme="minorHAnsi"/>
        </w:rPr>
        <w:t xml:space="preserve"> на определённый срок и на определённых условиях. </w:t>
      </w:r>
    </w:p>
    <w:p w14:paraId="63BF3E12" w14:textId="77777777" w:rsidR="00611E24" w:rsidRPr="005C4F9A" w:rsidRDefault="00611E24" w:rsidP="00611E24">
      <w:pPr>
        <w:pStyle w:val="Default"/>
        <w:rPr>
          <w:rFonts w:asciiTheme="minorHAnsi" w:hAnsiTheme="minorHAnsi"/>
        </w:rPr>
      </w:pPr>
      <w:r w:rsidRPr="005C4F9A">
        <w:rPr>
          <w:rFonts w:asciiTheme="minorHAnsi" w:hAnsiTheme="minorHAnsi"/>
          <w:b/>
          <w:bCs/>
        </w:rPr>
        <w:t xml:space="preserve">АИБС – </w:t>
      </w:r>
      <w:r w:rsidRPr="005C4F9A">
        <w:rPr>
          <w:rFonts w:asciiTheme="minorHAnsi" w:hAnsiTheme="minorHAnsi"/>
        </w:rPr>
        <w:t xml:space="preserve">автоматизированная информационно-библиотечная система «OPAC-Global». </w:t>
      </w:r>
    </w:p>
    <w:p w14:paraId="3ABD2A0E" w14:textId="77777777" w:rsidR="00611E24" w:rsidRDefault="00611E24" w:rsidP="00611E24">
      <w:pPr>
        <w:pStyle w:val="Default"/>
        <w:rPr>
          <w:rFonts w:asciiTheme="minorHAnsi" w:hAnsiTheme="minorHAnsi"/>
        </w:rPr>
      </w:pPr>
      <w:r w:rsidRPr="005C4F9A">
        <w:rPr>
          <w:rFonts w:asciiTheme="minorHAnsi" w:hAnsiTheme="minorHAnsi"/>
          <w:b/>
          <w:bCs/>
        </w:rPr>
        <w:t xml:space="preserve">Документ </w:t>
      </w:r>
      <w:r w:rsidRPr="005C4F9A">
        <w:rPr>
          <w:rFonts w:asciiTheme="minorHAnsi" w:hAnsiTheme="minorHAnsi"/>
        </w:rPr>
        <w:t>– материальный носитель с зафиксированной на нем в любой форме и</w:t>
      </w:r>
      <w:r>
        <w:rPr>
          <w:rFonts w:asciiTheme="minorHAnsi" w:hAnsiTheme="minorHAnsi"/>
        </w:rPr>
        <w:t>нформацией в виде текста, звуковые и</w:t>
      </w:r>
      <w:r w:rsidRPr="005C4F9A">
        <w:rPr>
          <w:rFonts w:asciiTheme="minorHAnsi" w:hAnsiTheme="minorHAnsi"/>
        </w:rPr>
        <w:t xml:space="preserve">, видеозаписи, изображения и (или) их сочетания, который имеет реквизиты, позволяющие его идентифицировать, и предназначен для передачи в целях общественного использования и хранения. </w:t>
      </w:r>
    </w:p>
    <w:p w14:paraId="06033C0C" w14:textId="77777777" w:rsidR="00611E24" w:rsidRPr="005C4F9A" w:rsidRDefault="00611E24" w:rsidP="00611E24">
      <w:pPr>
        <w:pStyle w:val="Default"/>
        <w:rPr>
          <w:rFonts w:asciiTheme="minorHAnsi" w:hAnsiTheme="minorHAnsi"/>
        </w:rPr>
      </w:pPr>
      <w:r w:rsidRPr="005C4F9A">
        <w:rPr>
          <w:rFonts w:asciiTheme="minorHAnsi" w:hAnsiTheme="minorHAnsi"/>
          <w:b/>
          <w:bCs/>
        </w:rPr>
        <w:t>Единый читательский билет (</w:t>
      </w:r>
      <w:r>
        <w:rPr>
          <w:rFonts w:asciiTheme="minorHAnsi" w:hAnsiTheme="minorHAnsi"/>
          <w:b/>
          <w:bCs/>
        </w:rPr>
        <w:t>Е</w:t>
      </w:r>
      <w:r w:rsidRPr="005C4F9A">
        <w:rPr>
          <w:rFonts w:asciiTheme="minorHAnsi" w:hAnsiTheme="minorHAnsi"/>
          <w:b/>
          <w:bCs/>
        </w:rPr>
        <w:t xml:space="preserve">ЧБ) </w:t>
      </w:r>
      <w:r w:rsidRPr="005C4F9A">
        <w:rPr>
          <w:rFonts w:asciiTheme="minorHAnsi" w:hAnsiTheme="minorHAnsi"/>
        </w:rPr>
        <w:t xml:space="preserve">– уникальный идентификационный номер в единой базе данных читателей АИБС. </w:t>
      </w:r>
    </w:p>
    <w:p w14:paraId="45234D7C" w14:textId="77777777" w:rsidR="00611E24" w:rsidRPr="005C4F9A" w:rsidRDefault="00611E24" w:rsidP="00611E24">
      <w:pPr>
        <w:pStyle w:val="Default"/>
        <w:rPr>
          <w:rFonts w:asciiTheme="minorHAnsi" w:hAnsiTheme="minorHAnsi"/>
        </w:rPr>
      </w:pPr>
      <w:r w:rsidRPr="005C4F9A">
        <w:rPr>
          <w:rFonts w:asciiTheme="minorHAnsi" w:hAnsiTheme="minorHAnsi"/>
          <w:b/>
          <w:bCs/>
        </w:rPr>
        <w:t xml:space="preserve">Запись в Библиотеку </w:t>
      </w:r>
      <w:r w:rsidRPr="005C4F9A">
        <w:rPr>
          <w:rFonts w:asciiTheme="minorHAnsi" w:hAnsiTheme="minorHAnsi"/>
        </w:rPr>
        <w:t xml:space="preserve">– оформление права пользования Библиотекой, включающее ознакомление с Правилами пользования Библиотекой, заполнение Регистрационной карты, подписание Согласия пользователя на обработку его персональных данных, оформление ЕЧБ. </w:t>
      </w:r>
    </w:p>
    <w:p w14:paraId="76605F91" w14:textId="77777777" w:rsidR="00611E24" w:rsidRPr="005C4F9A" w:rsidRDefault="00611E24" w:rsidP="00611E24">
      <w:pPr>
        <w:pStyle w:val="Default"/>
        <w:rPr>
          <w:rFonts w:asciiTheme="minorHAnsi" w:hAnsiTheme="minorHAnsi"/>
        </w:rPr>
      </w:pPr>
      <w:r w:rsidRPr="005C4F9A">
        <w:rPr>
          <w:rFonts w:asciiTheme="minorHAnsi" w:hAnsiTheme="minorHAnsi"/>
          <w:b/>
          <w:bCs/>
        </w:rPr>
        <w:t xml:space="preserve">Идентифицированный Пользователь Библиотеки – </w:t>
      </w:r>
      <w:r w:rsidRPr="005C4F9A">
        <w:rPr>
          <w:rFonts w:asciiTheme="minorHAnsi" w:hAnsiTheme="minorHAnsi"/>
        </w:rPr>
        <w:t xml:space="preserve">Пользователь Библиотеки, имеющий </w:t>
      </w:r>
      <w:r>
        <w:rPr>
          <w:rFonts w:asciiTheme="minorHAnsi" w:hAnsiTheme="minorHAnsi"/>
        </w:rPr>
        <w:t>Е</w:t>
      </w:r>
      <w:r w:rsidRPr="005C4F9A">
        <w:rPr>
          <w:rFonts w:asciiTheme="minorHAnsi" w:hAnsiTheme="minorHAnsi"/>
        </w:rPr>
        <w:t xml:space="preserve">ЧБ и </w:t>
      </w:r>
      <w:r w:rsidRPr="008420CC">
        <w:rPr>
          <w:rFonts w:asciiTheme="minorHAnsi" w:hAnsiTheme="minorHAnsi"/>
          <w:color w:val="auto"/>
        </w:rPr>
        <w:t xml:space="preserve">подтвердивший свои персональные данные документом, удостоверяющим личность (паспортом), </w:t>
      </w:r>
      <w:r w:rsidRPr="005C4F9A">
        <w:rPr>
          <w:rFonts w:asciiTheme="minorHAnsi" w:hAnsiTheme="minorHAnsi"/>
        </w:rPr>
        <w:t>и имеющий право получения документов на дом из фондов Библиотеки (</w:t>
      </w:r>
      <w:r w:rsidRPr="00D47647">
        <w:rPr>
          <w:rFonts w:asciiTheme="minorHAnsi" w:hAnsiTheme="minorHAnsi"/>
          <w:color w:val="auto"/>
        </w:rPr>
        <w:t xml:space="preserve">при отсутствии подтверждения регистрации на территории МО «Усинск», руководствуясь Положением о выдаче документов МБУК «УЦБС» под залог) </w:t>
      </w:r>
      <w:r w:rsidRPr="005C4F9A">
        <w:rPr>
          <w:rFonts w:asciiTheme="minorHAnsi" w:hAnsiTheme="minorHAnsi"/>
        </w:rPr>
        <w:t xml:space="preserve">и пользования компьютерным оборудованием Библиотеки. </w:t>
      </w:r>
    </w:p>
    <w:p w14:paraId="6A3F2F7D" w14:textId="77777777" w:rsidR="00611E24" w:rsidRPr="005C4F9A" w:rsidRDefault="00611E24" w:rsidP="00611E24">
      <w:pPr>
        <w:pStyle w:val="Default"/>
        <w:rPr>
          <w:rFonts w:asciiTheme="minorHAnsi" w:hAnsiTheme="minorHAnsi"/>
        </w:rPr>
      </w:pPr>
      <w:r w:rsidRPr="005C4F9A">
        <w:rPr>
          <w:rFonts w:asciiTheme="minorHAnsi" w:hAnsiTheme="minorHAnsi"/>
          <w:b/>
          <w:bCs/>
        </w:rPr>
        <w:t xml:space="preserve">Межбиблиотечный абонемент (МБА) </w:t>
      </w:r>
      <w:r w:rsidRPr="005C4F9A">
        <w:rPr>
          <w:rFonts w:asciiTheme="minorHAnsi" w:hAnsiTheme="minorHAnsi"/>
        </w:rPr>
        <w:t xml:space="preserve">– форма абонемента, основанная на взаимном использовании документов из фондов других библиотек, путем предоставления документов во временное пользование при их отсутствии в фондах Библиотеки. </w:t>
      </w:r>
    </w:p>
    <w:p w14:paraId="150DCB52" w14:textId="77777777" w:rsidR="00611E24" w:rsidRPr="005C4F9A" w:rsidRDefault="00611E24" w:rsidP="00611E24">
      <w:pPr>
        <w:pStyle w:val="Default"/>
        <w:rPr>
          <w:rFonts w:asciiTheme="minorHAnsi" w:hAnsiTheme="minorHAnsi"/>
        </w:rPr>
      </w:pPr>
      <w:r w:rsidRPr="005C4F9A">
        <w:rPr>
          <w:rFonts w:asciiTheme="minorHAnsi" w:hAnsiTheme="minorHAnsi"/>
          <w:b/>
          <w:bCs/>
        </w:rPr>
        <w:t xml:space="preserve">Печатный формуляр выданных документов </w:t>
      </w:r>
      <w:r w:rsidRPr="005C4F9A">
        <w:rPr>
          <w:rFonts w:asciiTheme="minorHAnsi" w:hAnsiTheme="minorHAnsi"/>
        </w:rPr>
        <w:t xml:space="preserve">– библиотечный документ установленного образца, предназначенный для хранения распечатанного Электронного формуляра с подписью Идентифицированного Пользователя Библиотеки. </w:t>
      </w:r>
    </w:p>
    <w:p w14:paraId="4D3DB466" w14:textId="77777777" w:rsidR="00611E24" w:rsidRPr="005C4F9A" w:rsidRDefault="00611E24" w:rsidP="00611E24">
      <w:pPr>
        <w:pStyle w:val="Default"/>
        <w:rPr>
          <w:rFonts w:asciiTheme="minorHAnsi" w:hAnsiTheme="minorHAnsi"/>
        </w:rPr>
      </w:pPr>
      <w:r w:rsidRPr="005C4F9A">
        <w:rPr>
          <w:rFonts w:asciiTheme="minorHAnsi" w:hAnsiTheme="minorHAnsi"/>
          <w:b/>
          <w:bCs/>
        </w:rPr>
        <w:t xml:space="preserve">Перерегистрация пользователей </w:t>
      </w:r>
      <w:r w:rsidRPr="005C4F9A">
        <w:rPr>
          <w:rFonts w:asciiTheme="minorHAnsi" w:hAnsiTheme="minorHAnsi"/>
        </w:rPr>
        <w:t xml:space="preserve">– ежегодная перерегистрация Пользователей, имеющих ЕЧБ, позволяющая уточнить количество, состав пользователей, внести изменения в электронный формуляр. </w:t>
      </w:r>
    </w:p>
    <w:p w14:paraId="533E7BF4" w14:textId="77777777" w:rsidR="00611E24" w:rsidRPr="005C4F9A" w:rsidRDefault="00611E24" w:rsidP="00611E24">
      <w:pPr>
        <w:pStyle w:val="Default"/>
        <w:rPr>
          <w:rFonts w:asciiTheme="minorHAnsi" w:hAnsiTheme="minorHAnsi"/>
        </w:rPr>
      </w:pPr>
      <w:r w:rsidRPr="005C4F9A">
        <w:rPr>
          <w:rFonts w:asciiTheme="minorHAnsi" w:hAnsiTheme="minorHAnsi"/>
          <w:b/>
          <w:bCs/>
        </w:rPr>
        <w:lastRenderedPageBreak/>
        <w:t xml:space="preserve">Пользователь Библиотеки </w:t>
      </w:r>
      <w:r w:rsidRPr="005C4F9A">
        <w:rPr>
          <w:rFonts w:asciiTheme="minorHAnsi" w:hAnsiTheme="minorHAnsi"/>
        </w:rPr>
        <w:t xml:space="preserve">– физическое или юридическое лицо как зарегистрированное в Библиотеке (имеющий ЕЧБ), так и не зарегистрированное, но пользующееся доступными ему в данном статусе информационно-библиотечными услугами. </w:t>
      </w:r>
    </w:p>
    <w:p w14:paraId="1F2623BF" w14:textId="77777777" w:rsidR="00611E24" w:rsidRDefault="00611E24" w:rsidP="00611E24">
      <w:pPr>
        <w:pStyle w:val="Default"/>
        <w:rPr>
          <w:rFonts w:asciiTheme="minorHAnsi" w:hAnsiTheme="minorHAnsi"/>
        </w:rPr>
      </w:pPr>
      <w:r w:rsidRPr="005C4F9A">
        <w:rPr>
          <w:rFonts w:asciiTheme="minorHAnsi" w:hAnsiTheme="minorHAnsi"/>
          <w:b/>
          <w:bCs/>
        </w:rPr>
        <w:t xml:space="preserve">Редкие, особо ценные издания и рукописные документы </w:t>
      </w:r>
      <w:r w:rsidRPr="005C4F9A">
        <w:rPr>
          <w:rFonts w:asciiTheme="minorHAnsi" w:hAnsiTheme="minorHAnsi"/>
        </w:rPr>
        <w:t>– любые документы, изданные по 1950 год включительно; картографические материалы, открытки, плакаты, афиши; произведения печати с автографами, рукописными пометами, владельческими надписями, книжными знаками; экземпляры, входящие к состав книжных коллекций; произведения печати, являющиеся редкими образцами художественного оформления и полиграфического исполнения, размноженные необычными способами (гравированные, с вытканным текстом, отпечатанные на необычных видах материалов – шелк, пробка, пергамент и т. п.), в художественных переплетах индивидуальной работы; дорогостоящие документы, закупленные по цене свыше 5000 рублей после 2000 года; а также документы ограниченного тиража.</w:t>
      </w:r>
    </w:p>
    <w:p w14:paraId="153623A4" w14:textId="77777777" w:rsidR="00611E24" w:rsidRPr="005C4F9A" w:rsidRDefault="00611E24" w:rsidP="00611E24">
      <w:pPr>
        <w:pStyle w:val="Default"/>
        <w:rPr>
          <w:rFonts w:asciiTheme="minorHAnsi" w:hAnsiTheme="minorHAnsi"/>
        </w:rPr>
      </w:pPr>
      <w:r w:rsidRPr="005C4F9A">
        <w:rPr>
          <w:rFonts w:asciiTheme="minorHAnsi" w:hAnsiTheme="minorHAnsi"/>
          <w:b/>
          <w:bCs/>
        </w:rPr>
        <w:t xml:space="preserve">Читальный зал </w:t>
      </w:r>
      <w:r w:rsidRPr="005C4F9A">
        <w:rPr>
          <w:rFonts w:asciiTheme="minorHAnsi" w:hAnsiTheme="minorHAnsi"/>
        </w:rPr>
        <w:t xml:space="preserve">– форма обслуживания пользователей, при которой возможность пользоваться документами предоставляется только в залах обслуживания Библиотеки. </w:t>
      </w:r>
    </w:p>
    <w:p w14:paraId="59020878" w14:textId="77777777" w:rsidR="00611E24" w:rsidRPr="005C4F9A" w:rsidRDefault="00611E24" w:rsidP="00611E24">
      <w:pPr>
        <w:pStyle w:val="Default"/>
        <w:rPr>
          <w:rFonts w:asciiTheme="minorHAnsi" w:hAnsiTheme="minorHAnsi"/>
        </w:rPr>
      </w:pPr>
      <w:r w:rsidRPr="005C4F9A">
        <w:rPr>
          <w:rFonts w:asciiTheme="minorHAnsi" w:hAnsiTheme="minorHAnsi"/>
          <w:b/>
          <w:bCs/>
        </w:rPr>
        <w:t xml:space="preserve">Электронная доставка документов (ЭДД) </w:t>
      </w:r>
      <w:r w:rsidRPr="005C4F9A">
        <w:rPr>
          <w:rFonts w:asciiTheme="minorHAnsi" w:hAnsiTheme="minorHAnsi"/>
        </w:rPr>
        <w:t xml:space="preserve">– предоставление электронных документов (или их частей) по запросу пользователя через информационно-телекоммуникационные сети. </w:t>
      </w:r>
    </w:p>
    <w:p w14:paraId="3E0BBEC8" w14:textId="77777777" w:rsidR="00611E24" w:rsidRDefault="00611E24" w:rsidP="00611E24">
      <w:pPr>
        <w:pStyle w:val="Default"/>
        <w:rPr>
          <w:rFonts w:asciiTheme="minorHAnsi" w:hAnsiTheme="minorHAnsi"/>
        </w:rPr>
      </w:pPr>
      <w:r w:rsidRPr="005C4F9A">
        <w:rPr>
          <w:rFonts w:asciiTheme="minorHAnsi" w:hAnsiTheme="minorHAnsi"/>
          <w:b/>
          <w:bCs/>
        </w:rPr>
        <w:t xml:space="preserve">Электронный формуляр </w:t>
      </w:r>
      <w:r w:rsidRPr="005C4F9A">
        <w:rPr>
          <w:rFonts w:asciiTheme="minorHAnsi" w:hAnsiTheme="minorHAnsi"/>
        </w:rPr>
        <w:t>– учетный документ зарегистрированного в Библиотеке Пользователя ЕЧБ в</w:t>
      </w:r>
      <w:r>
        <w:rPr>
          <w:rFonts w:asciiTheme="minorHAnsi" w:hAnsiTheme="minorHAnsi"/>
        </w:rPr>
        <w:t xml:space="preserve"> </w:t>
      </w:r>
      <w:r>
        <w:rPr>
          <w:rFonts w:asciiTheme="minorHAnsi" w:hAnsiTheme="minorHAnsi"/>
          <w:lang w:val="en-US"/>
        </w:rPr>
        <w:t>OPAC</w:t>
      </w:r>
      <w:r w:rsidRPr="002A6F29">
        <w:rPr>
          <w:rFonts w:asciiTheme="minorHAnsi" w:hAnsiTheme="minorHAnsi"/>
        </w:rPr>
        <w:t xml:space="preserve"> </w:t>
      </w:r>
      <w:r>
        <w:rPr>
          <w:rFonts w:asciiTheme="minorHAnsi" w:hAnsiTheme="minorHAnsi"/>
          <w:lang w:val="en-US"/>
        </w:rPr>
        <w:t>Global</w:t>
      </w:r>
      <w:r w:rsidRPr="005C4F9A">
        <w:rPr>
          <w:rFonts w:asciiTheme="minorHAnsi" w:hAnsiTheme="minorHAnsi"/>
        </w:rPr>
        <w:t xml:space="preserve">, подтверждающий факт выдачи и возврата экземпляров изданий. </w:t>
      </w:r>
    </w:p>
    <w:p w14:paraId="63A2DAAB"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1.3. Библиотека является общедоступной организацией, обеспечивающей гражданам право на библиотечное обслуживание и на равный доступ к информации независимо от пола, возраста, национальности, образования, социального положения, политических убеждений, отношения к религии; обеспечивает конституционные права личности на приобщение к ценностям науки, культуры и образования. </w:t>
      </w:r>
    </w:p>
    <w:p w14:paraId="79ABAE0E"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Библиотека является некоммерческой организацией, не имеющей получение прибыли в качестве основной цели своей деятельности. Библиотека имеет право оказывать платные услуги в соответствии с Положением о платных услугах, Прейскурантом на платные услуги (далее – Прейскурант). </w:t>
      </w:r>
    </w:p>
    <w:p w14:paraId="4A414A6B"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1.4. Правила пользования Библиотекой устанавливают права и обязанности пользователей, сотрудников Библиотеки, порядок доступа к библиотечным фондам и ресурсам, предоставления услуг, а также порядок взаимоотношений Библиотеки и пользователей в соответствии с действующим законодательством. </w:t>
      </w:r>
    </w:p>
    <w:p w14:paraId="45D0C41C"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1.5 Библиотека обслуживает Пользователей, зарегистрированных в установленном Правилами порядке. </w:t>
      </w:r>
    </w:p>
    <w:p w14:paraId="75004CD2"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1.6. Настоящие Правила вводятся в действие полном объеме в филиалах Библиотеки со дня их утверждения директором и действуют бессрочно до замены их новыми. </w:t>
      </w:r>
    </w:p>
    <w:p w14:paraId="27900EA6"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1.7. Правила пользования Библиотекой могут изменяться и дополняться по мере необходимости. </w:t>
      </w:r>
    </w:p>
    <w:p w14:paraId="5C8EC19B"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1.8. Порядок пользования библиотечными фондами юридическими лицами (независимо от форм собственности и организационно-правовых форм) определяется Правилами и договорами/соглашениями на </w:t>
      </w:r>
      <w:proofErr w:type="spellStart"/>
      <w:r w:rsidRPr="005C4F9A">
        <w:rPr>
          <w:rFonts w:asciiTheme="minorHAnsi" w:hAnsiTheme="minorHAnsi"/>
        </w:rPr>
        <w:t>библиотечно</w:t>
      </w:r>
      <w:proofErr w:type="spellEnd"/>
      <w:r w:rsidRPr="00611E24">
        <w:rPr>
          <w:rFonts w:asciiTheme="minorHAnsi" w:hAnsiTheme="minorHAnsi"/>
        </w:rPr>
        <w:t xml:space="preserve"> </w:t>
      </w:r>
      <w:r w:rsidRPr="005C4F9A">
        <w:rPr>
          <w:rFonts w:asciiTheme="minorHAnsi" w:hAnsiTheme="minorHAnsi"/>
        </w:rPr>
        <w:t xml:space="preserve">- информационные услуги. </w:t>
      </w:r>
    </w:p>
    <w:p w14:paraId="6BA64633" w14:textId="77777777" w:rsidR="00611E24" w:rsidRPr="005C4F9A" w:rsidRDefault="00611E24" w:rsidP="00611E24">
      <w:pPr>
        <w:pStyle w:val="Default"/>
        <w:rPr>
          <w:rFonts w:asciiTheme="minorHAnsi" w:hAnsiTheme="minorHAnsi"/>
        </w:rPr>
      </w:pPr>
    </w:p>
    <w:p w14:paraId="64E00C22" w14:textId="77777777" w:rsidR="00611E24" w:rsidRPr="005C4F9A" w:rsidRDefault="00611E24" w:rsidP="00611E24">
      <w:pPr>
        <w:pStyle w:val="Default"/>
        <w:rPr>
          <w:rFonts w:asciiTheme="minorHAnsi" w:hAnsiTheme="minorHAnsi"/>
        </w:rPr>
      </w:pPr>
      <w:r w:rsidRPr="005C4F9A">
        <w:rPr>
          <w:rFonts w:asciiTheme="minorHAnsi" w:hAnsiTheme="minorHAnsi"/>
          <w:b/>
          <w:bCs/>
        </w:rPr>
        <w:t xml:space="preserve">2. ПРАВА, ОБЯЗАННОСТИ И ОТВЕТСТВЕННОСТЬ ПОЛЬЗОВАТЕЛЕЙ БИБЛИОТЕКИ </w:t>
      </w:r>
    </w:p>
    <w:p w14:paraId="023E6D11" w14:textId="77777777" w:rsidR="00611E24" w:rsidRPr="005C4F9A" w:rsidRDefault="00611E24" w:rsidP="00611E24">
      <w:pPr>
        <w:pStyle w:val="Default"/>
        <w:ind w:firstLine="708"/>
        <w:rPr>
          <w:rFonts w:asciiTheme="minorHAnsi" w:hAnsiTheme="minorHAnsi"/>
          <w:b/>
          <w:bCs/>
        </w:rPr>
      </w:pPr>
    </w:p>
    <w:p w14:paraId="2FEACA31" w14:textId="77777777" w:rsidR="00611E24" w:rsidRPr="005C4F9A" w:rsidRDefault="00611E24" w:rsidP="00611E24">
      <w:pPr>
        <w:pStyle w:val="Default"/>
        <w:ind w:firstLine="708"/>
        <w:rPr>
          <w:rFonts w:asciiTheme="minorHAnsi" w:hAnsiTheme="minorHAnsi"/>
        </w:rPr>
      </w:pPr>
      <w:r w:rsidRPr="005C4F9A">
        <w:rPr>
          <w:rFonts w:asciiTheme="minorHAnsi" w:hAnsiTheme="minorHAnsi"/>
          <w:b/>
          <w:bCs/>
        </w:rPr>
        <w:t xml:space="preserve">2.1. Пользователи Библиотеки имеют право: </w:t>
      </w:r>
    </w:p>
    <w:p w14:paraId="5D5B894D"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2.1.1. Посещать Библиотеку в соответствии с режимом ее работы. </w:t>
      </w:r>
    </w:p>
    <w:p w14:paraId="1BAF351A"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lastRenderedPageBreak/>
        <w:t xml:space="preserve">2.1.2. Записаться в Библиотеку при личном посещении и оформить ЕЧБ. </w:t>
      </w:r>
    </w:p>
    <w:p w14:paraId="2B94F007"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2.1.3. Получать полную информацию о составе библиотечных фондов, о наличии в библиотечных фондах конкретного документа, о видах выполняемых работ и услуг через систему каталогов и другие формы библиотечного информирования; справочную и консультационную помощь в поиске и выборе источников информации, а также по работе со справочно-поисковым аппаратом, консультации по использованию специализированного оборудования Библиотеки. </w:t>
      </w:r>
    </w:p>
    <w:p w14:paraId="0BC8FE42"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2.1.4. Пользоваться дополнительными (платными) услугами, определенными Прейскурантом. </w:t>
      </w:r>
    </w:p>
    <w:p w14:paraId="38CEE8EB"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2.1.5. Принимать участие в читательских конференциях, встречах, вечерах, презентациях, выставках, клубах, иных объединениях и других мероприятиях, проводимых Библиотекой, осуществлять волонтёрскую деятельность в Библиотеке. </w:t>
      </w:r>
    </w:p>
    <w:p w14:paraId="74CA4906"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2.1.6. Высказывать в устной или письменной форме предложения, пожелания, благодарности, претензии и замечания по работе Библиотеки, вносить предложения по совершенствованию обслуживания Пользователей посредством формы «Обратная связь» на официальном сайте Библиотеки, а также книги отзывов и предложений. </w:t>
      </w:r>
    </w:p>
    <w:p w14:paraId="0F605A3A"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При возникновении спорных вопросов Пользователь может обратиться к руководителю структурного подразделения или к руководству Библиотеки (в часы приема). </w:t>
      </w:r>
    </w:p>
    <w:p w14:paraId="7E721E09"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2.1.7. Проводить фото, видеосъемку внутренних помещений Библиотеки с разрешения сотрудников Библиотеки. </w:t>
      </w:r>
    </w:p>
    <w:p w14:paraId="7AF73D98"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2.1.8. Пользоваться справочно-библиографическими услугами, предварительным заказом документов и бронированием (в том числе удаленно), получать документы из фондов Библиотеки в формате читального зала (при наличии ЕЧБ). </w:t>
      </w:r>
    </w:p>
    <w:p w14:paraId="7A02FA02" w14:textId="77777777" w:rsidR="00611E24" w:rsidRPr="005C4F9A" w:rsidRDefault="00611E24" w:rsidP="00611E24">
      <w:pPr>
        <w:pStyle w:val="Default"/>
        <w:ind w:firstLine="708"/>
        <w:rPr>
          <w:rFonts w:asciiTheme="minorHAnsi" w:hAnsiTheme="minorHAnsi"/>
        </w:rPr>
      </w:pPr>
      <w:r w:rsidRPr="005C4F9A">
        <w:rPr>
          <w:rFonts w:asciiTheme="minorHAnsi" w:hAnsiTheme="minorHAnsi"/>
          <w:b/>
          <w:bCs/>
        </w:rPr>
        <w:t xml:space="preserve">2.2. Идентифицированный Пользователь Библиотеки имеет дополнительное право: </w:t>
      </w:r>
    </w:p>
    <w:p w14:paraId="5F3E206D"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2.2.1. Получать из фондов Библиотеки во временное пользование документы на дом в формате абонемента в соответствии с разделом 5 настоящих Правил. </w:t>
      </w:r>
    </w:p>
    <w:p w14:paraId="6D6EDF9E"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2.2.2. Получать доступ к компьютерному оборудованию Библиотеки в соответствии с разделом 7 настоящих Правил. </w:t>
      </w:r>
    </w:p>
    <w:p w14:paraId="5185B16D" w14:textId="77777777" w:rsidR="00611E24" w:rsidRPr="00FD1E04" w:rsidRDefault="00611E24" w:rsidP="00611E24">
      <w:pPr>
        <w:pStyle w:val="Default"/>
        <w:spacing w:after="23"/>
        <w:ind w:firstLine="708"/>
        <w:rPr>
          <w:rFonts w:asciiTheme="minorHAnsi" w:hAnsiTheme="minorHAnsi"/>
          <w:color w:val="000000" w:themeColor="text1"/>
        </w:rPr>
      </w:pPr>
      <w:r w:rsidRPr="00FD1E04">
        <w:rPr>
          <w:rFonts w:asciiTheme="minorHAnsi" w:hAnsiTheme="minorHAnsi"/>
          <w:color w:val="000000" w:themeColor="text1"/>
        </w:rPr>
        <w:t xml:space="preserve">2.2.3. Получать по МБА документы, отсутствующие в фондах Библиотеки, или их копии (на условиях библиотек – </w:t>
      </w:r>
      <w:proofErr w:type="spellStart"/>
      <w:r w:rsidRPr="00FD1E04">
        <w:rPr>
          <w:rFonts w:asciiTheme="minorHAnsi" w:hAnsiTheme="minorHAnsi"/>
          <w:color w:val="000000" w:themeColor="text1"/>
        </w:rPr>
        <w:t>фондодержател</w:t>
      </w:r>
      <w:r>
        <w:rPr>
          <w:rFonts w:asciiTheme="minorHAnsi" w:hAnsiTheme="minorHAnsi"/>
          <w:color w:val="000000" w:themeColor="text1"/>
        </w:rPr>
        <w:t>ей</w:t>
      </w:r>
      <w:proofErr w:type="spellEnd"/>
      <w:r w:rsidRPr="00FD1E04">
        <w:rPr>
          <w:rFonts w:asciiTheme="minorHAnsi" w:hAnsiTheme="minorHAnsi"/>
          <w:color w:val="000000" w:themeColor="text1"/>
        </w:rPr>
        <w:t xml:space="preserve">) по ЭДД на основании Положения о межбиблиотечном абонементе (МБА). </w:t>
      </w:r>
    </w:p>
    <w:p w14:paraId="10F47459"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2.2.4. Пользоваться надомным индивидуальным обслуживанием, организованным по графику Библиотеки, для социально незащищенных категорий Пользователей (пенсионеры, инвалиды) на территории </w:t>
      </w:r>
      <w:r>
        <w:rPr>
          <w:rFonts w:asciiTheme="minorHAnsi" w:hAnsiTheme="minorHAnsi"/>
        </w:rPr>
        <w:t>МО</w:t>
      </w:r>
      <w:r w:rsidRPr="005C4F9A">
        <w:rPr>
          <w:rFonts w:asciiTheme="minorHAnsi" w:hAnsiTheme="minorHAnsi"/>
        </w:rPr>
        <w:t xml:space="preserve"> </w:t>
      </w:r>
      <w:r>
        <w:rPr>
          <w:rFonts w:asciiTheme="minorHAnsi" w:hAnsiTheme="minorHAnsi"/>
        </w:rPr>
        <w:t>«</w:t>
      </w:r>
      <w:r w:rsidRPr="005C4F9A">
        <w:rPr>
          <w:rFonts w:asciiTheme="minorHAnsi" w:hAnsiTheme="minorHAnsi"/>
        </w:rPr>
        <w:t>Усинск</w:t>
      </w:r>
      <w:r>
        <w:rPr>
          <w:rFonts w:asciiTheme="minorHAnsi" w:hAnsiTheme="minorHAnsi"/>
        </w:rPr>
        <w:t>»</w:t>
      </w:r>
      <w:r w:rsidRPr="005C4F9A">
        <w:rPr>
          <w:rFonts w:asciiTheme="minorHAnsi" w:hAnsiTheme="minorHAnsi"/>
        </w:rPr>
        <w:t xml:space="preserve">. </w:t>
      </w:r>
    </w:p>
    <w:p w14:paraId="0D203454" w14:textId="77777777" w:rsidR="00611E24" w:rsidRPr="005C4F9A" w:rsidRDefault="00611E24" w:rsidP="00611E24">
      <w:pPr>
        <w:pStyle w:val="Default"/>
        <w:ind w:firstLine="708"/>
        <w:rPr>
          <w:rFonts w:asciiTheme="minorHAnsi" w:hAnsiTheme="minorHAnsi"/>
        </w:rPr>
      </w:pPr>
      <w:r w:rsidRPr="005C4F9A">
        <w:rPr>
          <w:rFonts w:asciiTheme="minorHAnsi" w:hAnsiTheme="minorHAnsi"/>
          <w:b/>
          <w:bCs/>
        </w:rPr>
        <w:t xml:space="preserve">2.3. Пользователь Библиотеки обязан: </w:t>
      </w:r>
    </w:p>
    <w:p w14:paraId="2784449F" w14:textId="77777777" w:rsidR="00611E24" w:rsidRPr="005C4F9A" w:rsidRDefault="00611E24" w:rsidP="00611E24">
      <w:pPr>
        <w:pStyle w:val="Default"/>
        <w:spacing w:after="18"/>
        <w:ind w:firstLine="708"/>
        <w:rPr>
          <w:rFonts w:asciiTheme="minorHAnsi" w:hAnsiTheme="minorHAnsi"/>
        </w:rPr>
      </w:pPr>
      <w:r w:rsidRPr="005C4F9A">
        <w:rPr>
          <w:rFonts w:asciiTheme="minorHAnsi" w:hAnsiTheme="minorHAnsi"/>
        </w:rPr>
        <w:t xml:space="preserve">2.3.1. Ознакомиться и соблюдать настоящие Правила пользования Библиотекой. </w:t>
      </w:r>
    </w:p>
    <w:p w14:paraId="184953E4" w14:textId="77777777" w:rsidR="00611E24" w:rsidRPr="005C4F9A" w:rsidRDefault="00611E24" w:rsidP="00611E24">
      <w:pPr>
        <w:pStyle w:val="Default"/>
        <w:spacing w:after="18"/>
        <w:ind w:firstLine="708"/>
        <w:rPr>
          <w:rFonts w:asciiTheme="minorHAnsi" w:hAnsiTheme="minorHAnsi"/>
        </w:rPr>
      </w:pPr>
      <w:r w:rsidRPr="005C4F9A">
        <w:rPr>
          <w:rFonts w:asciiTheme="minorHAnsi" w:hAnsiTheme="minorHAnsi"/>
        </w:rPr>
        <w:t xml:space="preserve">2.3.2. Быть вежливым и корректным при общении с сотрудниками Библиотеки и другими Пользователями Библиотеки; </w:t>
      </w:r>
    </w:p>
    <w:p w14:paraId="50241A48" w14:textId="77777777" w:rsidR="00611E24" w:rsidRPr="005C4F9A" w:rsidRDefault="00611E24" w:rsidP="00611E24">
      <w:pPr>
        <w:pStyle w:val="Default"/>
        <w:spacing w:after="18"/>
        <w:ind w:firstLine="708"/>
        <w:rPr>
          <w:rFonts w:asciiTheme="minorHAnsi" w:hAnsiTheme="minorHAnsi"/>
        </w:rPr>
      </w:pPr>
      <w:r w:rsidRPr="005C4F9A">
        <w:rPr>
          <w:rFonts w:asciiTheme="minorHAnsi" w:hAnsiTheme="minorHAnsi"/>
        </w:rPr>
        <w:t xml:space="preserve">2.3.3. Соблюдать тишину, поддерживать чистоту и порядок, бережно относиться к имуществу Библиотеки. </w:t>
      </w:r>
    </w:p>
    <w:p w14:paraId="14112ECD" w14:textId="77777777" w:rsidR="00611E24" w:rsidRPr="005C4F9A" w:rsidRDefault="00611E24" w:rsidP="00611E24">
      <w:pPr>
        <w:pStyle w:val="Default"/>
        <w:spacing w:after="18"/>
        <w:ind w:firstLine="708"/>
        <w:rPr>
          <w:rFonts w:asciiTheme="minorHAnsi" w:hAnsiTheme="minorHAnsi"/>
        </w:rPr>
      </w:pPr>
      <w:r w:rsidRPr="005C4F9A">
        <w:rPr>
          <w:rFonts w:asciiTheme="minorHAnsi" w:hAnsiTheme="minorHAnsi"/>
        </w:rPr>
        <w:t xml:space="preserve">2.3.4. Бережно относиться к документам библиотечного фонда. </w:t>
      </w:r>
    </w:p>
    <w:p w14:paraId="723D1E80" w14:textId="77777777" w:rsidR="00611E24" w:rsidRPr="005C4F9A" w:rsidRDefault="00611E24" w:rsidP="00611E24">
      <w:pPr>
        <w:pStyle w:val="Default"/>
        <w:spacing w:after="18"/>
        <w:ind w:firstLine="708"/>
        <w:rPr>
          <w:rFonts w:asciiTheme="minorHAnsi" w:hAnsiTheme="minorHAnsi"/>
        </w:rPr>
      </w:pPr>
      <w:r w:rsidRPr="005C4F9A">
        <w:rPr>
          <w:rFonts w:asciiTheme="minorHAnsi" w:hAnsiTheme="minorHAnsi"/>
        </w:rPr>
        <w:t xml:space="preserve">2.3.4. Предоставить ЕЧБ при получении документов во временное пользование в формате читального зала. </w:t>
      </w:r>
    </w:p>
    <w:p w14:paraId="2DC7FEE6" w14:textId="77777777" w:rsidR="00611E24" w:rsidRPr="005C4F9A" w:rsidRDefault="00611E24" w:rsidP="00611E24">
      <w:pPr>
        <w:pStyle w:val="Default"/>
        <w:spacing w:after="18"/>
        <w:ind w:firstLine="708"/>
        <w:rPr>
          <w:rFonts w:asciiTheme="minorHAnsi" w:hAnsiTheme="minorHAnsi"/>
        </w:rPr>
      </w:pPr>
      <w:r w:rsidRPr="005C4F9A">
        <w:rPr>
          <w:rFonts w:asciiTheme="minorHAnsi" w:hAnsiTheme="minorHAnsi"/>
        </w:rPr>
        <w:t xml:space="preserve">2.3.5. При получении документа в присутствии библиотекаря тщательно осмотреть документ на предмет выявления дефектов. В случае обнаружения дефектов Пользователь обязан сообщить об этом сотруднику Библиотеки. </w:t>
      </w:r>
    </w:p>
    <w:p w14:paraId="6C8A94B2"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lastRenderedPageBreak/>
        <w:t xml:space="preserve">2.3.6. Своевременно возмещать стоимость оказанных платных услуг в соответствии с Прейскурантом Библиотеки. </w:t>
      </w:r>
    </w:p>
    <w:p w14:paraId="1B775406" w14:textId="77777777" w:rsidR="00611E24" w:rsidRPr="005C4F9A" w:rsidRDefault="00611E24" w:rsidP="00611E24">
      <w:pPr>
        <w:pStyle w:val="Default"/>
        <w:ind w:firstLine="708"/>
        <w:rPr>
          <w:rFonts w:asciiTheme="minorHAnsi" w:hAnsiTheme="minorHAnsi"/>
        </w:rPr>
      </w:pPr>
      <w:r w:rsidRPr="005C4F9A">
        <w:rPr>
          <w:rFonts w:asciiTheme="minorHAnsi" w:hAnsiTheme="minorHAnsi"/>
          <w:b/>
          <w:bCs/>
        </w:rPr>
        <w:t xml:space="preserve">2.4. Идентифицированный Пользователь Библиотеки обязан: </w:t>
      </w:r>
    </w:p>
    <w:p w14:paraId="4BDF1843"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2.4.1. Указывать достоверные персональные данные и своевременно оповещать Библиотеку об изменении этих данных. </w:t>
      </w:r>
    </w:p>
    <w:p w14:paraId="48B29104"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2.4.2. Возвращать документы из фондов Библиотеки в установленные сроки или, при необходимости, вовремя продлевать этот срок. </w:t>
      </w:r>
    </w:p>
    <w:p w14:paraId="057215A8"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2.4.3. При утрате или порче документов из фондов Библиотеки возместить ущерб –заменить их идентичными документами, или копиями утраченных документов, или документами, равноценными по художественной, научной, культурной значимости и имеющими стоимость, равноценную причиненному ущербу. </w:t>
      </w:r>
    </w:p>
    <w:p w14:paraId="04B58149"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2.4.4. Сообщать сотруднику Библиотеки об обнаруженной неисправности в электронном оборудовании или дефекте на ином носителе информации. </w:t>
      </w:r>
    </w:p>
    <w:p w14:paraId="422D8A49" w14:textId="77777777" w:rsidR="00611E24" w:rsidRPr="005C4F9A" w:rsidRDefault="00611E24" w:rsidP="00611E24">
      <w:pPr>
        <w:pStyle w:val="Default"/>
        <w:ind w:firstLine="708"/>
        <w:rPr>
          <w:rFonts w:asciiTheme="minorHAnsi" w:hAnsiTheme="minorHAnsi"/>
        </w:rPr>
      </w:pPr>
      <w:r w:rsidRPr="005C4F9A">
        <w:rPr>
          <w:rFonts w:asciiTheme="minorHAnsi" w:hAnsiTheme="minorHAnsi"/>
          <w:b/>
          <w:bCs/>
        </w:rPr>
        <w:t xml:space="preserve">2.5. Пользователям Библиотеки запрещается: </w:t>
      </w:r>
    </w:p>
    <w:p w14:paraId="681EF845" w14:textId="77777777" w:rsidR="00611E24" w:rsidRPr="005C4F9A" w:rsidRDefault="00611E24" w:rsidP="00611E24">
      <w:pPr>
        <w:pStyle w:val="Default"/>
        <w:spacing w:after="18"/>
        <w:ind w:firstLine="708"/>
        <w:rPr>
          <w:rFonts w:asciiTheme="minorHAnsi" w:hAnsiTheme="minorHAnsi"/>
        </w:rPr>
      </w:pPr>
      <w:r w:rsidRPr="005C4F9A">
        <w:rPr>
          <w:rFonts w:asciiTheme="minorHAnsi" w:hAnsiTheme="minorHAnsi"/>
        </w:rPr>
        <w:t xml:space="preserve">2.5.1. Передавать свой читательский билет в пользование другому лицу. </w:t>
      </w:r>
    </w:p>
    <w:p w14:paraId="07276289" w14:textId="77777777" w:rsidR="00611E24" w:rsidRPr="005C4F9A" w:rsidRDefault="00611E24" w:rsidP="00611E24">
      <w:pPr>
        <w:pStyle w:val="Default"/>
        <w:spacing w:after="18"/>
        <w:ind w:firstLine="708"/>
        <w:rPr>
          <w:rFonts w:asciiTheme="minorHAnsi" w:hAnsiTheme="minorHAnsi"/>
        </w:rPr>
      </w:pPr>
      <w:r w:rsidRPr="005C4F9A">
        <w:rPr>
          <w:rFonts w:asciiTheme="minorHAnsi" w:hAnsiTheme="minorHAnsi"/>
        </w:rPr>
        <w:t xml:space="preserve">2.5.2. Использовать чужой единый читательский билет, либо регистрировать книги, взятые на дом, на иное физическое лицо при отсутствии доверенности на право действовать от имени третьего лица. </w:t>
      </w:r>
    </w:p>
    <w:p w14:paraId="0CFBD1BA" w14:textId="77777777" w:rsidR="00611E24" w:rsidRPr="005C4F9A" w:rsidRDefault="00611E24" w:rsidP="00611E24">
      <w:pPr>
        <w:pStyle w:val="Default"/>
        <w:spacing w:after="18"/>
        <w:ind w:firstLine="708"/>
        <w:rPr>
          <w:rFonts w:asciiTheme="minorHAnsi" w:hAnsiTheme="minorHAnsi"/>
        </w:rPr>
      </w:pPr>
      <w:r w:rsidRPr="005C4F9A">
        <w:rPr>
          <w:rFonts w:asciiTheme="minorHAnsi" w:hAnsiTheme="minorHAnsi"/>
        </w:rPr>
        <w:t xml:space="preserve">2.5.3. Предпринимать любые действия, которые могут вызвать нарушение целостности документов из фонда Библиотеки, испортить или изменить их внешний вид, затруднить возможность извлечения из них информации (делать на документах пометки, подчеркивать, загибать страницы, портить переплет, вырывать или вырезать страницы из документа, самостоятельно ремонтировать поврежденные документы и др.). </w:t>
      </w:r>
    </w:p>
    <w:p w14:paraId="33A989A3"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2.5.4. Делать пометки на каталожных карточках, переставлять или вынимать их из </w:t>
      </w:r>
      <w:proofErr w:type="gramStart"/>
      <w:r w:rsidRPr="005C4F9A">
        <w:rPr>
          <w:rFonts w:asciiTheme="minorHAnsi" w:hAnsiTheme="minorHAnsi"/>
        </w:rPr>
        <w:t xml:space="preserve">каталогов </w:t>
      </w:r>
      <w:r>
        <w:rPr>
          <w:rFonts w:asciiTheme="minorHAnsi" w:hAnsiTheme="minorHAnsi"/>
        </w:rPr>
        <w:t xml:space="preserve"> </w:t>
      </w:r>
      <w:r w:rsidRPr="005C4F9A">
        <w:rPr>
          <w:rFonts w:asciiTheme="minorHAnsi" w:hAnsiTheme="minorHAnsi"/>
        </w:rPr>
        <w:t>и</w:t>
      </w:r>
      <w:proofErr w:type="gramEnd"/>
      <w:r w:rsidRPr="005C4F9A">
        <w:rPr>
          <w:rFonts w:asciiTheme="minorHAnsi" w:hAnsiTheme="minorHAnsi"/>
        </w:rPr>
        <w:t xml:space="preserve"> картотек Библиотеки. </w:t>
      </w:r>
    </w:p>
    <w:p w14:paraId="0A120D7B"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2.5.5. Производить видео, фотосъемку документов фондов Библиотеки любым оборудованием, в том числе с помощью мобильного телефона (смартфона), планшетного компьютера, ноутбука и т.д. без согласования с сотрудниками Библиотеки. </w:t>
      </w:r>
    </w:p>
    <w:p w14:paraId="719BE44C"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2.5.6. Вести телефонные переговоры в читальных залах и на абонементе Библиотеки. </w:t>
      </w:r>
    </w:p>
    <w:p w14:paraId="049235CB"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2.5.7. Вносить в зону обслуживания технику и оборудование, не являющееся собственностью Библиотеки без специального разрешения руководства Библиотеки (исключение составляет ноутбук, смартфон Пользователя или иное аналогичное индивидуальное электронное устройство для личного пользования в читальных залах). </w:t>
      </w:r>
    </w:p>
    <w:p w14:paraId="78265BB9"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2.5.8. Входить в отделы обслуживания в верхней одежде. </w:t>
      </w:r>
    </w:p>
    <w:p w14:paraId="7299C423"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2.5.9. Входить в фонд открытого доступа с сумками, портфелями, рюкзаками, чемоданами (исключение составляют сумки-чехлы для ноутбука, соответствующие размеру ноутбука, дамские сумки, а также случаи, согласованные с администрацией Библиотеки), крупногабаритными предметами, мокрыми зонтами и в мокрой одежде. </w:t>
      </w:r>
    </w:p>
    <w:p w14:paraId="10065D57"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2.5.10. При работе на компьютере менять настройки, самостоятельно устанавливать программное обеспечение, просматривать нелицензионные мультимедийные продукты. </w:t>
      </w:r>
    </w:p>
    <w:p w14:paraId="5F37985D"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2.5.11. Входить в служебные помещения, пользоваться служебными телефонами и оборудованием сотрудников Библиотеки. </w:t>
      </w:r>
    </w:p>
    <w:p w14:paraId="72DD05BE"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2.5.12. Оставлять без присмотра несовершеннолетних детей </w:t>
      </w:r>
      <w:r w:rsidR="00053687">
        <w:rPr>
          <w:rFonts w:asciiTheme="minorHAnsi" w:hAnsiTheme="minorHAnsi"/>
        </w:rPr>
        <w:t xml:space="preserve">в возрасте </w:t>
      </w:r>
      <w:r w:rsidRPr="005C4F9A">
        <w:rPr>
          <w:rFonts w:asciiTheme="minorHAnsi" w:hAnsiTheme="minorHAnsi"/>
        </w:rPr>
        <w:t xml:space="preserve">до 10 лет. </w:t>
      </w:r>
    </w:p>
    <w:p w14:paraId="243241B0"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2.5.13. Самовольно развешивать в Библиотеке объявления, афиши, иные материалы рекламно-коммерческого характера, заниматься торговлей, иной коммерческой деятельностью в помещениях Библиотеки без согласования с руководством Библиотеки. </w:t>
      </w:r>
    </w:p>
    <w:p w14:paraId="370EB390"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lastRenderedPageBreak/>
        <w:t xml:space="preserve">2.5.14. Заниматься проповеднической, либо иной религиозной или агитационной деятельностью. </w:t>
      </w:r>
    </w:p>
    <w:p w14:paraId="4A0B5EBF"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2.5.15. Входить в Библиотеку с животными (исключение для Пользователей в сопровождении собаки-поводыря). </w:t>
      </w:r>
    </w:p>
    <w:p w14:paraId="313EB182"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2.5.16. Создавать пожароопасную и угрожающую жизни и здоровью Пользователей Библиотеки обстановку: вносить в помещения Библиотеки оружие, колющие и легко бьющиеся предметы; легковоспламеняющиеся, взрывчатые, отравляющие, ядовитые вещества и предметы. </w:t>
      </w:r>
    </w:p>
    <w:p w14:paraId="4D2CA630"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2.5.17. Приходить в Библиотеку в состоянии алкогольного, наркотического, токсического опьянения, распивать алкогольные напитки и употреблять наркотические средства, курить в помещении Библиотеки. </w:t>
      </w:r>
    </w:p>
    <w:p w14:paraId="44F050BC"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2.5.18. Находиться в пачкающей, имеющей неприятный запах одежде, с явными признаками несоблюдения правил санитарии и личной гигиены, с предметами, которые могут испачкать посетителей Библиотеки, а также имущество Библиотеки. </w:t>
      </w:r>
    </w:p>
    <w:p w14:paraId="52561935"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2.5.19. Сорить и загрязнять помещения Библиотеки. Наносить повреждения имуществу Библиотеки. </w:t>
      </w:r>
    </w:p>
    <w:p w14:paraId="4C11E915"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2.5.20. Приносить и употреблять еду и напитки (за исключением напитков в закрытых емкостях) в залах обслуживания. </w:t>
      </w:r>
    </w:p>
    <w:p w14:paraId="6627BADF"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2.5.21. Препятствовать выполнению служебных обязанностей сотрудниками Библиотеки, не выполнять их законные требования. </w:t>
      </w:r>
    </w:p>
    <w:p w14:paraId="1D38DA99"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2.5.22. Иным образом нарушать правопорядок и нормы общественного поведения в помещениях Библиотеки. </w:t>
      </w:r>
    </w:p>
    <w:p w14:paraId="2926F467" w14:textId="77777777" w:rsidR="00611E24" w:rsidRPr="005C4F9A" w:rsidRDefault="00611E24" w:rsidP="00611E24">
      <w:pPr>
        <w:pStyle w:val="Default"/>
        <w:ind w:firstLine="708"/>
        <w:rPr>
          <w:rFonts w:asciiTheme="minorHAnsi" w:hAnsiTheme="minorHAnsi"/>
        </w:rPr>
      </w:pPr>
      <w:r w:rsidRPr="005C4F9A">
        <w:rPr>
          <w:rFonts w:asciiTheme="minorHAnsi" w:hAnsiTheme="minorHAnsi"/>
          <w:b/>
          <w:bCs/>
        </w:rPr>
        <w:t xml:space="preserve">2.6. Ответственность Пользователей Библиотеки: </w:t>
      </w:r>
    </w:p>
    <w:p w14:paraId="567ADE92"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2.6.1. Пользователи, нарушившие настоящие Правила и/или причинившие ущерб Библиотеке, её имуществу, документам из фондов Библиотеки, несут административную, гражданско-правовую или уголовную ответственность в соответствии с действующим законодательством Российской Федерации. </w:t>
      </w:r>
    </w:p>
    <w:p w14:paraId="42B967FF"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Пользователи, нанесшие вред документам из фонда Библиотеки или оборудованию Библиотеки (компьютеры, оргтехника, мебель, электрооборудование и т.п.), возмещают нанесенный моральный и материальный вред, компенсируют полную сумму, необходимую на их восстановление. </w:t>
      </w:r>
    </w:p>
    <w:p w14:paraId="5DD77D1F" w14:textId="77777777" w:rsidR="00611E24" w:rsidRPr="00053687" w:rsidRDefault="00611E24" w:rsidP="00611E24">
      <w:pPr>
        <w:pStyle w:val="Default"/>
        <w:spacing w:after="21"/>
        <w:ind w:firstLine="708"/>
        <w:rPr>
          <w:rFonts w:asciiTheme="minorHAnsi" w:hAnsiTheme="minorHAnsi"/>
          <w:color w:val="000000" w:themeColor="text1"/>
        </w:rPr>
      </w:pPr>
      <w:r w:rsidRPr="005C4F9A">
        <w:rPr>
          <w:rFonts w:asciiTheme="minorHAnsi" w:hAnsiTheme="minorHAnsi"/>
        </w:rPr>
        <w:t xml:space="preserve">2.6.3. Пользователям, не соблюдающим данные Правила, может быть сделано замечание, предложено покинуть здание Библиотеки или запрещено ею пользоваться на время выяснения (устранения) обстоятельств нарушения. </w:t>
      </w:r>
      <w:r w:rsidR="00053687" w:rsidRPr="00053687">
        <w:rPr>
          <w:rFonts w:asciiTheme="minorHAnsi" w:hAnsiTheme="minorHAnsi"/>
          <w:color w:val="000000" w:themeColor="text1"/>
        </w:rPr>
        <w:t>При нарушении настоящих правил пользователями до 14 лет ответственность возлагается на законных представителей</w:t>
      </w:r>
      <w:r w:rsidR="00053687">
        <w:rPr>
          <w:rFonts w:asciiTheme="minorHAnsi" w:hAnsiTheme="minorHAnsi"/>
          <w:color w:val="000000" w:themeColor="text1"/>
        </w:rPr>
        <w:t xml:space="preserve"> пользователя. </w:t>
      </w:r>
    </w:p>
    <w:p w14:paraId="2EE80626" w14:textId="77777777" w:rsidR="00611E24" w:rsidRDefault="00611E24" w:rsidP="00611E24">
      <w:pPr>
        <w:pStyle w:val="Default"/>
        <w:ind w:firstLine="708"/>
        <w:rPr>
          <w:rFonts w:asciiTheme="minorHAnsi" w:hAnsiTheme="minorHAnsi"/>
        </w:rPr>
      </w:pPr>
      <w:r w:rsidRPr="005C4F9A">
        <w:rPr>
          <w:rFonts w:asciiTheme="minorHAnsi" w:hAnsiTheme="minorHAnsi"/>
        </w:rPr>
        <w:t xml:space="preserve">2.6.4. При нарушениях, не отраженных в настоящем перечне, Библиотека оставляет за собой право индивидуального подхода к каждому конкретному случаю. </w:t>
      </w:r>
    </w:p>
    <w:p w14:paraId="1640AB43" w14:textId="77777777" w:rsidR="00611E24" w:rsidRDefault="00611E24" w:rsidP="00611E24">
      <w:pPr>
        <w:pStyle w:val="Default"/>
        <w:ind w:firstLine="708"/>
        <w:rPr>
          <w:rFonts w:asciiTheme="minorHAnsi" w:hAnsiTheme="minorHAnsi"/>
        </w:rPr>
      </w:pPr>
    </w:p>
    <w:p w14:paraId="49F6D972" w14:textId="77777777" w:rsidR="00611E24" w:rsidRPr="005C4F9A" w:rsidRDefault="00611E24" w:rsidP="00611E24">
      <w:pPr>
        <w:pStyle w:val="Default"/>
        <w:ind w:firstLine="708"/>
        <w:rPr>
          <w:rFonts w:asciiTheme="minorHAnsi" w:hAnsiTheme="minorHAnsi"/>
        </w:rPr>
      </w:pPr>
      <w:r w:rsidRPr="005C4F9A">
        <w:rPr>
          <w:rFonts w:asciiTheme="minorHAnsi" w:hAnsiTheme="minorHAnsi"/>
          <w:b/>
          <w:bCs/>
        </w:rPr>
        <w:t xml:space="preserve">3. ПРАВА И ОБЯЗАННОСТИ БИБЛИОТЕКИ </w:t>
      </w:r>
    </w:p>
    <w:p w14:paraId="1E00B56B" w14:textId="77777777" w:rsidR="00611E24" w:rsidRDefault="00611E24" w:rsidP="00611E24">
      <w:pPr>
        <w:pStyle w:val="Default"/>
        <w:ind w:firstLine="708"/>
        <w:rPr>
          <w:rFonts w:asciiTheme="minorHAnsi" w:hAnsiTheme="minorHAnsi"/>
          <w:b/>
          <w:bCs/>
        </w:rPr>
      </w:pPr>
    </w:p>
    <w:p w14:paraId="1C3C9CE5" w14:textId="77777777" w:rsidR="00611E24" w:rsidRPr="005C4F9A" w:rsidRDefault="00611E24" w:rsidP="00611E24">
      <w:pPr>
        <w:pStyle w:val="Default"/>
        <w:ind w:firstLine="708"/>
        <w:rPr>
          <w:rFonts w:asciiTheme="minorHAnsi" w:hAnsiTheme="minorHAnsi"/>
        </w:rPr>
      </w:pPr>
      <w:r w:rsidRPr="005C4F9A">
        <w:rPr>
          <w:rFonts w:asciiTheme="minorHAnsi" w:hAnsiTheme="minorHAnsi"/>
          <w:b/>
          <w:bCs/>
        </w:rPr>
        <w:t xml:space="preserve">3.1. Библиотека имеет право: </w:t>
      </w:r>
    </w:p>
    <w:p w14:paraId="5C5BBA8E"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3.1.1. Определять конкретные формы обслуживания и приоритетные категории Пользователей, условия использования библиотечного фонда. </w:t>
      </w:r>
    </w:p>
    <w:p w14:paraId="4610D0B9"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3.1.2. Изучать запросы Пользователей с целью их полного удовлетворения и совершенствования услуг и сервисов. </w:t>
      </w:r>
    </w:p>
    <w:p w14:paraId="0E241BB5"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3.1.3. Определять перечень и устанавливать цены на дополнительные (платные) услуги. </w:t>
      </w:r>
    </w:p>
    <w:p w14:paraId="1A47A1B5"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lastRenderedPageBreak/>
        <w:t xml:space="preserve">3.1.4. Определять в соответствии с законодательством Российской Федерации виды и размеры компенсации ущерба, нанесенного Пользователем Библиотеке. </w:t>
      </w:r>
    </w:p>
    <w:p w14:paraId="49136403"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3.1.5. Устанавливать ограничения на выдачу документов, предназначенных для постоянного хранения (депозитарный, страховой фонды), и других документов. </w:t>
      </w:r>
    </w:p>
    <w:p w14:paraId="07F096F8"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3.1.6. Отказать в предоставлении библиотечных, информационных и иных услуг Пользователям Библиотеки в следующих случаях: </w:t>
      </w:r>
    </w:p>
    <w:p w14:paraId="33DC4D56" w14:textId="77777777" w:rsidR="00611E24" w:rsidRPr="005C4F9A" w:rsidRDefault="00611E24" w:rsidP="00611E24">
      <w:pPr>
        <w:pStyle w:val="Default"/>
        <w:spacing w:after="21"/>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непринятия, либо нарушения Правил пользования Библиотекой; </w:t>
      </w:r>
    </w:p>
    <w:p w14:paraId="258F9A49" w14:textId="77777777" w:rsidR="00611E24" w:rsidRPr="005C4F9A" w:rsidRDefault="00611E24" w:rsidP="00611E24">
      <w:pPr>
        <w:pStyle w:val="Default"/>
        <w:spacing w:after="21"/>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нахождения Пользователя в состоянии алкогольного, наркотического или токсического опьянения; </w:t>
      </w:r>
    </w:p>
    <w:p w14:paraId="111EA549" w14:textId="77777777" w:rsidR="00611E24" w:rsidRPr="005C4F9A" w:rsidRDefault="00611E24" w:rsidP="00611E24">
      <w:pPr>
        <w:pStyle w:val="Default"/>
        <w:spacing w:after="21"/>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наличия на одежде Пользователя видимых следов грязи, которые могут привести к порче или загрязнению имущества Библиотеки или других Пользователей; </w:t>
      </w:r>
    </w:p>
    <w:p w14:paraId="5FB78EED" w14:textId="77777777" w:rsidR="00611E24" w:rsidRPr="005C4F9A" w:rsidRDefault="00611E24" w:rsidP="00611E24">
      <w:pPr>
        <w:pStyle w:val="Default"/>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в иных случаях, в соответствии с законодательством Российской Федерации. </w:t>
      </w:r>
    </w:p>
    <w:p w14:paraId="1FF2F6C9"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3.1.7. Напомнить Пользователю о сроках возврата взятых на дом документов и просроченной дате их возврата путем телефонных звонков, смс, электронных сообщений, сообщений, отправленных через социальные сети, мессенджеры. </w:t>
      </w:r>
    </w:p>
    <w:p w14:paraId="46F24AF2"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3.1.8. При выдаче и возврате документов в фонд просматривать их в присутствии Пользователя в целях выявления наличия или отсутствия дефектов. </w:t>
      </w:r>
    </w:p>
    <w:p w14:paraId="5831FC28"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3.1.9. Принимать меры к лицам, нарушившим настоящие Правила; блокировать ЕЧБ; вызывать наряд полиции; взимать стоимость ущерба, причиненного фондам или имуществу Библиотеки в соответствии с законодательством Российской Федерации; устанавливать сроки лишения права пользования Библиотекой для Пользователей, нарушивших настоящие Правила. </w:t>
      </w:r>
    </w:p>
    <w:p w14:paraId="10A366FF"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3.1.10. Совершать иные действия, не противоречащие законодательству Российской Федерации. </w:t>
      </w:r>
    </w:p>
    <w:p w14:paraId="67B2FDA8" w14:textId="77777777" w:rsidR="00611E24" w:rsidRPr="005C4F9A" w:rsidRDefault="00611E24" w:rsidP="00611E24">
      <w:pPr>
        <w:pStyle w:val="Default"/>
        <w:ind w:firstLine="708"/>
        <w:rPr>
          <w:rFonts w:asciiTheme="minorHAnsi" w:hAnsiTheme="minorHAnsi"/>
        </w:rPr>
      </w:pPr>
      <w:r w:rsidRPr="005C4F9A">
        <w:rPr>
          <w:rFonts w:asciiTheme="minorHAnsi" w:hAnsiTheme="minorHAnsi"/>
          <w:b/>
          <w:bCs/>
        </w:rPr>
        <w:t xml:space="preserve">3.2. Библиотека обязана: </w:t>
      </w:r>
    </w:p>
    <w:p w14:paraId="58B9F8A3"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3.2.1. Обеспечить реализацию прав Пользователей, установленных законодательством РФ, Уставом и Правилами пользования Библиотекой. </w:t>
      </w:r>
    </w:p>
    <w:p w14:paraId="7184608D"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3.2.2. Своевременно информировать Пользователей о всех видах и условиях предоставления библиотечных услуг, в том числе дополнительных (платных) услугах, о ценах (тарифах) на них. </w:t>
      </w:r>
    </w:p>
    <w:p w14:paraId="7E78EB2B"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3.3.3. Изучать и наиболее полно удовлетворять запросы Пользователей. </w:t>
      </w:r>
    </w:p>
    <w:p w14:paraId="7FE2CAD3"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3.2.4. Совершенствовать библиотечное, библиографическое, информационное обслуживание, используя различные формы работы. </w:t>
      </w:r>
    </w:p>
    <w:p w14:paraId="3A8C0ABF"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3.2.5. Осуществлять комплектование, учет, хранение и использование библиотечных документов в соответствии с действующим законодательством и профилем комплектования Библиотеки. </w:t>
      </w:r>
    </w:p>
    <w:p w14:paraId="2985123C"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3.2.6. Сотрудники Библиотеки обязаны быть корректными и вежливыми с Пользователями, выполнять настоящие Правила, соблюдать тишину, чистоту, порядок. </w:t>
      </w:r>
    </w:p>
    <w:p w14:paraId="71196142" w14:textId="77777777" w:rsidR="00611E24" w:rsidRPr="005C4F9A" w:rsidRDefault="00611E24" w:rsidP="00611E24">
      <w:pPr>
        <w:pStyle w:val="Default"/>
        <w:ind w:firstLine="708"/>
        <w:rPr>
          <w:rFonts w:asciiTheme="minorHAnsi" w:hAnsiTheme="minorHAnsi"/>
        </w:rPr>
      </w:pPr>
      <w:r w:rsidRPr="005C4F9A">
        <w:rPr>
          <w:rFonts w:asciiTheme="minorHAnsi" w:hAnsiTheme="minorHAnsi"/>
          <w:b/>
          <w:bCs/>
        </w:rPr>
        <w:t xml:space="preserve">3.3. Библиотека не несет ответственности: </w:t>
      </w:r>
    </w:p>
    <w:p w14:paraId="75B51C88" w14:textId="77777777" w:rsidR="00611E24" w:rsidRPr="005C4F9A" w:rsidRDefault="00611E24" w:rsidP="00611E24">
      <w:pPr>
        <w:pStyle w:val="Default"/>
        <w:spacing w:after="23"/>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за информацию, представленную в сети Интернет, за исключением информации, размещенной на официальном сайте Библиотеки, в официальных пабликах Библиотеки в социальных сетях; </w:t>
      </w:r>
    </w:p>
    <w:p w14:paraId="40147B7A" w14:textId="77777777" w:rsidR="00611E24" w:rsidRPr="005C4F9A" w:rsidRDefault="00611E24" w:rsidP="00611E24">
      <w:pPr>
        <w:pStyle w:val="Default"/>
        <w:spacing w:after="23"/>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за оставленные без присмотра документы библиотечного фонда, выданные Пользователю; </w:t>
      </w:r>
    </w:p>
    <w:p w14:paraId="6CD1CAB7" w14:textId="77777777" w:rsidR="00611E24" w:rsidRPr="005C4F9A" w:rsidRDefault="00611E24" w:rsidP="00611E24">
      <w:pPr>
        <w:pStyle w:val="Default"/>
        <w:spacing w:after="23"/>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за оставленные без присмотра личные вещи Пользователей; </w:t>
      </w:r>
    </w:p>
    <w:p w14:paraId="475AAEB0" w14:textId="77777777" w:rsidR="00611E24" w:rsidRPr="005C4F9A" w:rsidRDefault="00611E24" w:rsidP="00611E24">
      <w:pPr>
        <w:pStyle w:val="Default"/>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за ценности Пользователей, оставленные в гардеробе открытого доступа. </w:t>
      </w:r>
    </w:p>
    <w:p w14:paraId="7CEC7877" w14:textId="77777777" w:rsidR="00611E24" w:rsidRDefault="00611E24" w:rsidP="00611E24">
      <w:pPr>
        <w:pStyle w:val="Default"/>
        <w:ind w:firstLine="708"/>
        <w:rPr>
          <w:rFonts w:asciiTheme="minorHAnsi" w:hAnsiTheme="minorHAnsi"/>
          <w:b/>
          <w:bCs/>
        </w:rPr>
      </w:pPr>
    </w:p>
    <w:p w14:paraId="16D667F7" w14:textId="77777777" w:rsidR="00611E24" w:rsidRPr="0069552E" w:rsidRDefault="00611E24" w:rsidP="00611E24">
      <w:pPr>
        <w:pStyle w:val="Default"/>
        <w:ind w:firstLine="708"/>
        <w:rPr>
          <w:rFonts w:asciiTheme="minorHAnsi" w:hAnsiTheme="minorHAnsi"/>
          <w:b/>
          <w:bCs/>
          <w:color w:val="auto"/>
        </w:rPr>
      </w:pPr>
      <w:r w:rsidRPr="0069552E">
        <w:rPr>
          <w:rFonts w:asciiTheme="minorHAnsi" w:hAnsiTheme="minorHAnsi"/>
          <w:b/>
          <w:bCs/>
          <w:color w:val="auto"/>
        </w:rPr>
        <w:t>4. ПОРЯДОК ЗАПИСИ В БИБЛИОТЕКУ</w:t>
      </w:r>
    </w:p>
    <w:p w14:paraId="3A5F3696" w14:textId="77777777" w:rsidR="00611E24" w:rsidRPr="0069552E" w:rsidRDefault="00611E24" w:rsidP="00611E24">
      <w:pPr>
        <w:pStyle w:val="Default"/>
        <w:ind w:firstLine="708"/>
        <w:rPr>
          <w:rFonts w:asciiTheme="minorHAnsi" w:hAnsiTheme="minorHAnsi"/>
          <w:color w:val="auto"/>
        </w:rPr>
      </w:pPr>
      <w:r w:rsidRPr="0069552E">
        <w:rPr>
          <w:rFonts w:asciiTheme="minorHAnsi" w:hAnsiTheme="minorHAnsi"/>
          <w:b/>
          <w:bCs/>
          <w:color w:val="auto"/>
        </w:rPr>
        <w:t xml:space="preserve"> </w:t>
      </w:r>
    </w:p>
    <w:p w14:paraId="71BDF9BF" w14:textId="77777777" w:rsidR="00611E24" w:rsidRPr="0069552E" w:rsidRDefault="00611E24" w:rsidP="00611E24">
      <w:pPr>
        <w:pStyle w:val="Default"/>
        <w:ind w:firstLine="708"/>
        <w:rPr>
          <w:rFonts w:asciiTheme="minorHAnsi" w:hAnsiTheme="minorHAnsi"/>
          <w:color w:val="auto"/>
        </w:rPr>
      </w:pPr>
      <w:r w:rsidRPr="0069552E">
        <w:rPr>
          <w:rFonts w:asciiTheme="minorHAnsi" w:hAnsiTheme="minorHAnsi"/>
          <w:color w:val="auto"/>
        </w:rPr>
        <w:lastRenderedPageBreak/>
        <w:t xml:space="preserve">4.1. Получить ЕЧБ имеет право гражданин РФ, иностранный гражданин, а также лицо без гражданства, находящееся на территории </w:t>
      </w:r>
      <w:r>
        <w:rPr>
          <w:rFonts w:asciiTheme="minorHAnsi" w:hAnsiTheme="minorHAnsi"/>
          <w:color w:val="auto"/>
        </w:rPr>
        <w:t>МО «Усинск»</w:t>
      </w:r>
      <w:r w:rsidRPr="0069552E">
        <w:rPr>
          <w:rFonts w:asciiTheme="minorHAnsi" w:hAnsiTheme="minorHAnsi"/>
          <w:color w:val="auto"/>
        </w:rPr>
        <w:t xml:space="preserve"> в установленном законом порядке, в соответствии с настоящими Правилами. </w:t>
      </w:r>
      <w:r w:rsidR="00053687">
        <w:rPr>
          <w:rFonts w:asciiTheme="minorHAnsi" w:hAnsiTheme="minorHAnsi"/>
          <w:color w:val="auto"/>
        </w:rPr>
        <w:t>Иностранные граждане и лица без гражданства пользуются услугами библиотеки только в читальном зале.</w:t>
      </w:r>
    </w:p>
    <w:p w14:paraId="20230BC0" w14:textId="77777777" w:rsidR="00611E24" w:rsidRPr="0069552E" w:rsidRDefault="00611E24" w:rsidP="00611E24">
      <w:pPr>
        <w:pStyle w:val="Default"/>
        <w:spacing w:after="23"/>
        <w:ind w:firstLine="708"/>
        <w:rPr>
          <w:rFonts w:asciiTheme="minorHAnsi" w:hAnsiTheme="minorHAnsi"/>
          <w:color w:val="auto"/>
        </w:rPr>
      </w:pPr>
      <w:r w:rsidRPr="0069552E">
        <w:rPr>
          <w:rFonts w:asciiTheme="minorHAnsi" w:hAnsiTheme="minorHAnsi"/>
          <w:color w:val="auto"/>
        </w:rPr>
        <w:t xml:space="preserve">4.2. Процедура записи в Библиотеку производится непосредственно при посещении Библиотеки в отделе обслуживания. </w:t>
      </w:r>
    </w:p>
    <w:p w14:paraId="7B8685DC" w14:textId="77777777" w:rsidR="00611E24" w:rsidRPr="000E7BF4" w:rsidRDefault="00611E24" w:rsidP="00611E24">
      <w:pPr>
        <w:pStyle w:val="Default"/>
        <w:spacing w:after="23"/>
        <w:ind w:firstLine="708"/>
        <w:rPr>
          <w:rFonts w:asciiTheme="minorHAnsi" w:hAnsiTheme="minorHAnsi"/>
          <w:color w:val="000000" w:themeColor="text1"/>
        </w:rPr>
      </w:pPr>
      <w:r w:rsidRPr="0069552E">
        <w:rPr>
          <w:rFonts w:asciiTheme="minorHAnsi" w:hAnsiTheme="minorHAnsi"/>
          <w:color w:val="auto"/>
        </w:rPr>
        <w:t xml:space="preserve">4.3. </w:t>
      </w:r>
      <w:r w:rsidRPr="000E7BF4">
        <w:rPr>
          <w:rFonts w:asciiTheme="minorHAnsi" w:hAnsiTheme="minorHAnsi"/>
          <w:color w:val="000000" w:themeColor="text1"/>
        </w:rPr>
        <w:t xml:space="preserve">Оформление ЕЧБ при личном посещении Библиотеки происходит в следующем порядке: </w:t>
      </w:r>
    </w:p>
    <w:p w14:paraId="72CA4334" w14:textId="77777777" w:rsidR="00611E24" w:rsidRPr="0069552E" w:rsidRDefault="00611E24" w:rsidP="00611E24">
      <w:pPr>
        <w:pStyle w:val="Default"/>
        <w:spacing w:after="23"/>
        <w:rPr>
          <w:rFonts w:asciiTheme="minorHAnsi" w:hAnsiTheme="minorHAnsi"/>
          <w:color w:val="auto"/>
        </w:rPr>
      </w:pPr>
      <w:r w:rsidRPr="000E7BF4">
        <w:rPr>
          <w:rFonts w:asciiTheme="minorHAnsi" w:hAnsiTheme="minorHAnsi" w:cs="Courier New"/>
          <w:color w:val="000000" w:themeColor="text1"/>
        </w:rPr>
        <w:t xml:space="preserve">- </w:t>
      </w:r>
      <w:r w:rsidRPr="000E7BF4">
        <w:rPr>
          <w:rFonts w:asciiTheme="minorHAnsi" w:hAnsiTheme="minorHAnsi"/>
          <w:color w:val="000000" w:themeColor="text1"/>
        </w:rPr>
        <w:t xml:space="preserve">для Пользователя Библиотеки до 14 лет: законный представитель предъявляет паспорт с отметкой о регистрации по месту жительства или справку о регистрации по месту пребывания в населенных пунктах МО «Усинск», документ, подтверждающий полномочия законного представителя несовершеннолетнего </w:t>
      </w:r>
      <w:r w:rsidRPr="0069552E">
        <w:rPr>
          <w:rFonts w:asciiTheme="minorHAnsi" w:hAnsiTheme="minorHAnsi"/>
          <w:color w:val="auto"/>
        </w:rPr>
        <w:t xml:space="preserve">(при наличии). Законный представитель заполняет Регистрационную карту Пользователя до 14 лет и Согласие на обработку персональных данных. </w:t>
      </w:r>
    </w:p>
    <w:p w14:paraId="54810C83" w14:textId="77777777" w:rsidR="00611E24" w:rsidRPr="000E7BF4" w:rsidRDefault="00611E24" w:rsidP="00611E24">
      <w:pPr>
        <w:pStyle w:val="Default"/>
        <w:spacing w:after="23"/>
        <w:rPr>
          <w:rFonts w:asciiTheme="minorHAnsi" w:hAnsiTheme="minorHAnsi"/>
          <w:color w:val="000000" w:themeColor="text1"/>
        </w:rPr>
      </w:pPr>
      <w:r w:rsidRPr="000E7BF4">
        <w:rPr>
          <w:rFonts w:asciiTheme="minorHAnsi" w:hAnsiTheme="minorHAnsi" w:cs="Courier New"/>
          <w:color w:val="000000" w:themeColor="text1"/>
        </w:rPr>
        <w:t xml:space="preserve">- </w:t>
      </w:r>
      <w:r w:rsidRPr="000E7BF4">
        <w:rPr>
          <w:rFonts w:asciiTheme="minorHAnsi" w:hAnsiTheme="minorHAnsi"/>
          <w:color w:val="000000" w:themeColor="text1"/>
        </w:rPr>
        <w:t xml:space="preserve">для Пользователя Библиотеки от 14 до 18 лет: Пользователь предъявляет паспорт с отметкой о регистрации по месту жительства или справку о регистрации по месту пребывания в населенных пунктах МО «Усинск»; заполняет Регистрационную карту Пользователя и Согласие на обработку персональных данных, а также предоставляет Согласие на обработку персональных данных своего законного представителя. </w:t>
      </w:r>
    </w:p>
    <w:p w14:paraId="75C9E9B5" w14:textId="77777777" w:rsidR="00611E24" w:rsidRDefault="00611E24" w:rsidP="00611E24">
      <w:pPr>
        <w:pStyle w:val="Default"/>
        <w:rPr>
          <w:rFonts w:asciiTheme="minorHAnsi" w:hAnsiTheme="minorHAnsi"/>
          <w:color w:val="auto"/>
        </w:rPr>
      </w:pPr>
      <w:r w:rsidRPr="000E7BF4">
        <w:rPr>
          <w:rFonts w:asciiTheme="minorHAnsi" w:hAnsiTheme="minorHAnsi" w:cs="Courier New"/>
          <w:color w:val="000000" w:themeColor="text1"/>
        </w:rPr>
        <w:t xml:space="preserve">- </w:t>
      </w:r>
      <w:r w:rsidRPr="000E7BF4">
        <w:rPr>
          <w:rFonts w:asciiTheme="minorHAnsi" w:hAnsiTheme="minorHAnsi"/>
          <w:color w:val="000000" w:themeColor="text1"/>
        </w:rPr>
        <w:t xml:space="preserve">для Пользователя Библиотеки от 18 лет: Пользователь предъявляет паспорт с отметкой о регистрации по месту жительства или справку о регистрации по месту пребывания в населенных пунктах МО «Усинск»; заполняет </w:t>
      </w:r>
      <w:r w:rsidRPr="0069552E">
        <w:rPr>
          <w:rFonts w:asciiTheme="minorHAnsi" w:hAnsiTheme="minorHAnsi"/>
          <w:color w:val="auto"/>
        </w:rPr>
        <w:t xml:space="preserve">Регистрационную карту Пользователя и Согласие на обработку персональных данных. </w:t>
      </w:r>
    </w:p>
    <w:p w14:paraId="5E17C913" w14:textId="77777777" w:rsidR="00611E24" w:rsidRPr="00D47647" w:rsidRDefault="00611E24" w:rsidP="00611E24">
      <w:pPr>
        <w:pStyle w:val="Default"/>
        <w:rPr>
          <w:rFonts w:asciiTheme="minorHAnsi" w:hAnsiTheme="minorHAnsi"/>
          <w:color w:val="auto"/>
        </w:rPr>
      </w:pPr>
      <w:r w:rsidRPr="00D47647">
        <w:rPr>
          <w:rFonts w:asciiTheme="minorHAnsi" w:hAnsiTheme="minorHAnsi"/>
          <w:color w:val="auto"/>
        </w:rPr>
        <w:t>- Пользователь Библиотеки имеет право оформить ЕЧБ без предъявления паспорта, в этом случае он не приобретает статус «Идентифицированного Пользователя Библиотеки»</w:t>
      </w:r>
      <w:r w:rsidR="00053687">
        <w:rPr>
          <w:rFonts w:asciiTheme="minorHAnsi" w:hAnsiTheme="minorHAnsi"/>
          <w:color w:val="auto"/>
        </w:rPr>
        <w:t xml:space="preserve"> и пользуется услугами библиотеки в читальном зале.</w:t>
      </w:r>
    </w:p>
    <w:p w14:paraId="5189D5B6" w14:textId="77777777" w:rsidR="00611E24" w:rsidRPr="0069552E" w:rsidRDefault="00611E24" w:rsidP="00611E24">
      <w:pPr>
        <w:pStyle w:val="Default"/>
        <w:spacing w:after="21"/>
        <w:ind w:firstLine="708"/>
        <w:rPr>
          <w:rFonts w:asciiTheme="minorHAnsi" w:hAnsiTheme="minorHAnsi"/>
          <w:color w:val="auto"/>
        </w:rPr>
      </w:pPr>
      <w:r w:rsidRPr="0069552E">
        <w:rPr>
          <w:rFonts w:asciiTheme="minorHAnsi" w:hAnsiTheme="minorHAnsi"/>
          <w:color w:val="auto"/>
        </w:rPr>
        <w:t xml:space="preserve">4.4. Персональные данные Пользователей обрабатываются Библиотекой в соответствии с Федеральным законом от 27 июля 2006 г. № 152-ФЗ «О персональных данных» и Политикой обработки персональных данных в МБУК «УЦБС»  с их письменного согласия, подтверждаемого собственноручной подписью читателя, либо его законного представителя. Персональные данные Пользователей являются конфиденциальной информацией, не подлежащей разглашению, кроме случаев, предусмотренных действующим законодательством Российской Федерации. </w:t>
      </w:r>
    </w:p>
    <w:p w14:paraId="2FD891F7" w14:textId="77777777" w:rsidR="00611E24" w:rsidRPr="0069552E" w:rsidRDefault="00611E24" w:rsidP="00611E24">
      <w:pPr>
        <w:pStyle w:val="Default"/>
        <w:spacing w:after="21"/>
        <w:ind w:firstLine="708"/>
        <w:rPr>
          <w:rFonts w:asciiTheme="minorHAnsi" w:hAnsiTheme="minorHAnsi"/>
          <w:color w:val="auto"/>
        </w:rPr>
      </w:pPr>
      <w:r w:rsidRPr="0069552E">
        <w:rPr>
          <w:rFonts w:asciiTheme="minorHAnsi" w:hAnsiTheme="minorHAnsi"/>
          <w:color w:val="auto"/>
        </w:rPr>
        <w:t xml:space="preserve">4.5. Персональные данные Пользователей обрабатываются с целью предоставления отчетности учредителю и выполнения аналитических исследований читательского спроса для совершенствования услуг Библиотеки. </w:t>
      </w:r>
    </w:p>
    <w:p w14:paraId="22648B52" w14:textId="77777777" w:rsidR="00611E24" w:rsidRPr="0069552E" w:rsidRDefault="00611E24" w:rsidP="00611E24">
      <w:pPr>
        <w:pStyle w:val="Default"/>
        <w:ind w:firstLine="708"/>
        <w:rPr>
          <w:rFonts w:asciiTheme="minorHAnsi" w:hAnsiTheme="minorHAnsi"/>
          <w:color w:val="auto"/>
        </w:rPr>
      </w:pPr>
      <w:r w:rsidRPr="0069552E">
        <w:rPr>
          <w:rFonts w:asciiTheme="minorHAnsi" w:hAnsiTheme="minorHAnsi"/>
          <w:color w:val="auto"/>
        </w:rPr>
        <w:t xml:space="preserve">4.6. Персональные данные Пользователей хранятся в течение 5 лет с момента последней перерегистрации. По истечении указанного срока персональные данные и Регистрационная карта подлежат уничтожению. </w:t>
      </w:r>
    </w:p>
    <w:p w14:paraId="0641936C" w14:textId="77777777" w:rsidR="00611E24" w:rsidRPr="0069552E" w:rsidRDefault="00611E24" w:rsidP="00611E24">
      <w:pPr>
        <w:pStyle w:val="Default"/>
        <w:ind w:firstLine="708"/>
        <w:rPr>
          <w:rFonts w:asciiTheme="minorHAnsi" w:hAnsiTheme="minorHAnsi"/>
          <w:color w:val="auto"/>
        </w:rPr>
      </w:pPr>
      <w:r w:rsidRPr="0069552E">
        <w:rPr>
          <w:rFonts w:asciiTheme="minorHAnsi" w:hAnsiTheme="minorHAnsi"/>
          <w:color w:val="auto"/>
        </w:rPr>
        <w:t xml:space="preserve">4.7. При первом посещении Библиотеки в текущем году Пользователь, имеющий ЕЧБ, проходит перерегистрацию. </w:t>
      </w:r>
    </w:p>
    <w:p w14:paraId="1CC1466A" w14:textId="77777777" w:rsidR="00611E24" w:rsidRPr="0069552E" w:rsidRDefault="00611E24" w:rsidP="00611E24">
      <w:pPr>
        <w:pStyle w:val="Default"/>
        <w:ind w:firstLine="708"/>
        <w:rPr>
          <w:rFonts w:asciiTheme="minorHAnsi" w:hAnsiTheme="minorHAnsi"/>
          <w:color w:val="auto"/>
        </w:rPr>
      </w:pPr>
      <w:r w:rsidRPr="0069552E">
        <w:rPr>
          <w:rFonts w:asciiTheme="minorHAnsi" w:hAnsiTheme="minorHAnsi"/>
          <w:color w:val="auto"/>
        </w:rPr>
        <w:t xml:space="preserve">4.8. Юридические лица становятся Пользователями Библиотеки после заключения договора/соглашения на библиотечное обслуживание. </w:t>
      </w:r>
    </w:p>
    <w:p w14:paraId="3DB7227B" w14:textId="77777777" w:rsidR="00611E24" w:rsidRPr="005C4F9A" w:rsidRDefault="00611E24" w:rsidP="00611E24">
      <w:pPr>
        <w:pStyle w:val="Default"/>
        <w:rPr>
          <w:rFonts w:asciiTheme="minorHAnsi" w:hAnsiTheme="minorHAnsi"/>
        </w:rPr>
      </w:pPr>
    </w:p>
    <w:p w14:paraId="35B29796" w14:textId="77777777" w:rsidR="00611E24" w:rsidRDefault="00611E24" w:rsidP="00611E24">
      <w:pPr>
        <w:pStyle w:val="Default"/>
        <w:ind w:left="708"/>
        <w:rPr>
          <w:rFonts w:asciiTheme="minorHAnsi" w:hAnsiTheme="minorHAnsi"/>
          <w:b/>
          <w:bCs/>
        </w:rPr>
      </w:pPr>
      <w:r w:rsidRPr="005C4F9A">
        <w:rPr>
          <w:rFonts w:asciiTheme="minorHAnsi" w:hAnsiTheme="minorHAnsi"/>
          <w:b/>
          <w:bCs/>
        </w:rPr>
        <w:t xml:space="preserve">5. ПРАВИЛА ПОЛЬЗОВАНИЯ АБОНЕМЕНТОМ БИБЛИОТЕКИ </w:t>
      </w:r>
    </w:p>
    <w:p w14:paraId="1F6E133C" w14:textId="77777777" w:rsidR="00611E24" w:rsidRPr="005C4F9A" w:rsidRDefault="00611E24" w:rsidP="00611E24">
      <w:pPr>
        <w:pStyle w:val="Default"/>
        <w:ind w:left="708"/>
        <w:rPr>
          <w:rFonts w:asciiTheme="minorHAnsi" w:hAnsiTheme="minorHAnsi"/>
        </w:rPr>
      </w:pPr>
    </w:p>
    <w:p w14:paraId="5CE4B20C"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5.1. Выдача документов на дом осуществляется отдело</w:t>
      </w:r>
      <w:r>
        <w:rPr>
          <w:rFonts w:asciiTheme="minorHAnsi" w:hAnsiTheme="minorHAnsi"/>
        </w:rPr>
        <w:t>м</w:t>
      </w:r>
      <w:r w:rsidRPr="005C4F9A">
        <w:rPr>
          <w:rFonts w:asciiTheme="minorHAnsi" w:hAnsiTheme="minorHAnsi"/>
        </w:rPr>
        <w:t xml:space="preserve"> обслуживания Библиотеки. </w:t>
      </w:r>
    </w:p>
    <w:p w14:paraId="4C8F5A9D"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lastRenderedPageBreak/>
        <w:t>5.</w:t>
      </w:r>
      <w:r w:rsidRPr="00825FCF">
        <w:rPr>
          <w:rFonts w:asciiTheme="minorHAnsi" w:hAnsiTheme="minorHAnsi"/>
        </w:rPr>
        <w:t>2</w:t>
      </w:r>
      <w:r w:rsidRPr="005C4F9A">
        <w:rPr>
          <w:rFonts w:asciiTheme="minorHAnsi" w:hAnsiTheme="minorHAnsi"/>
        </w:rPr>
        <w:t xml:space="preserve">. Идентифицированный Пользователь Библиотеки может заранее заказать необходимые документы через электронный каталог на сайте Библиотеки. Заказанные с помощью электронного каталога документы хранятся в течение 3 дней со дня заказа. </w:t>
      </w:r>
    </w:p>
    <w:p w14:paraId="32941439"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5.</w:t>
      </w:r>
      <w:r w:rsidRPr="00825FCF">
        <w:rPr>
          <w:rFonts w:asciiTheme="minorHAnsi" w:hAnsiTheme="minorHAnsi"/>
        </w:rPr>
        <w:t>3</w:t>
      </w:r>
      <w:r w:rsidRPr="005C4F9A">
        <w:rPr>
          <w:rFonts w:asciiTheme="minorHAnsi" w:hAnsiTheme="minorHAnsi"/>
        </w:rPr>
        <w:t>. Идентифицированный Пользователь Библи</w:t>
      </w:r>
      <w:r>
        <w:rPr>
          <w:rFonts w:asciiTheme="minorHAnsi" w:hAnsiTheme="minorHAnsi"/>
        </w:rPr>
        <w:t xml:space="preserve">отеки может получить </w:t>
      </w:r>
      <w:proofErr w:type="gramStart"/>
      <w:r>
        <w:rPr>
          <w:rFonts w:asciiTheme="minorHAnsi" w:hAnsiTheme="minorHAnsi"/>
        </w:rPr>
        <w:t>документы</w:t>
      </w:r>
      <w:r w:rsidRPr="00825FCF">
        <w:rPr>
          <w:rFonts w:asciiTheme="minorHAnsi" w:hAnsiTheme="minorHAnsi"/>
        </w:rPr>
        <w:t xml:space="preserve"> </w:t>
      </w:r>
      <w:r w:rsidRPr="005C4F9A">
        <w:rPr>
          <w:rFonts w:asciiTheme="minorHAnsi" w:hAnsiTheme="minorHAnsi"/>
        </w:rPr>
        <w:t xml:space="preserve"> на</w:t>
      </w:r>
      <w:proofErr w:type="gramEnd"/>
      <w:r w:rsidRPr="005C4F9A">
        <w:rPr>
          <w:rFonts w:asciiTheme="minorHAnsi" w:hAnsiTheme="minorHAnsi"/>
        </w:rPr>
        <w:t xml:space="preserve"> дом сроком </w:t>
      </w:r>
      <w:r w:rsidR="005D520B">
        <w:rPr>
          <w:rFonts w:asciiTheme="minorHAnsi" w:hAnsiTheme="minorHAnsi"/>
        </w:rPr>
        <w:t>не более</w:t>
      </w:r>
      <w:r w:rsidRPr="005C4F9A">
        <w:rPr>
          <w:rFonts w:asciiTheme="minorHAnsi" w:hAnsiTheme="minorHAnsi"/>
        </w:rPr>
        <w:t xml:space="preserve"> 30 дней. </w:t>
      </w:r>
    </w:p>
    <w:p w14:paraId="75D8AAB7" w14:textId="77777777" w:rsidR="00611E24" w:rsidRPr="005D520B" w:rsidRDefault="00611E24" w:rsidP="00611E24">
      <w:pPr>
        <w:pStyle w:val="Default"/>
        <w:spacing w:after="23"/>
        <w:ind w:firstLine="708"/>
        <w:rPr>
          <w:rFonts w:asciiTheme="minorHAnsi" w:hAnsiTheme="minorHAnsi"/>
          <w:color w:val="000000" w:themeColor="text1"/>
        </w:rPr>
      </w:pPr>
      <w:r w:rsidRPr="005D520B">
        <w:rPr>
          <w:rFonts w:asciiTheme="minorHAnsi" w:hAnsiTheme="minorHAnsi"/>
          <w:color w:val="000000" w:themeColor="text1"/>
        </w:rPr>
        <w:t>5.4. Идентифицированному Пользователю Библиотеки предоставляется право продлить срок пользования документом</w:t>
      </w:r>
      <w:r w:rsidR="005D520B" w:rsidRPr="005D520B">
        <w:rPr>
          <w:rFonts w:asciiTheme="minorHAnsi" w:hAnsiTheme="minorHAnsi"/>
          <w:color w:val="000000" w:themeColor="text1"/>
        </w:rPr>
        <w:t xml:space="preserve"> по электронной почте, в официальной группе ВКонтакте не более 3-х раз</w:t>
      </w:r>
      <w:r w:rsidRPr="005D520B">
        <w:rPr>
          <w:rFonts w:asciiTheme="minorHAnsi" w:hAnsiTheme="minorHAnsi"/>
          <w:color w:val="000000" w:themeColor="text1"/>
        </w:rPr>
        <w:t xml:space="preserve">, если на него нет повышенного спроса, на срок, указанный в п. 5.3. Библиотека оставляет за собой право сокращать установленные сроки пользования изданиями повышенного спроса. </w:t>
      </w:r>
    </w:p>
    <w:p w14:paraId="141A30C9" w14:textId="77777777" w:rsidR="00611E24" w:rsidRPr="005C4F9A" w:rsidRDefault="00611E24" w:rsidP="00611E24">
      <w:pPr>
        <w:pStyle w:val="Default"/>
        <w:spacing w:after="23"/>
        <w:ind w:firstLine="708"/>
        <w:rPr>
          <w:rFonts w:asciiTheme="minorHAnsi" w:hAnsiTheme="minorHAnsi"/>
        </w:rPr>
      </w:pPr>
      <w:r>
        <w:rPr>
          <w:rFonts w:asciiTheme="minorHAnsi" w:hAnsiTheme="minorHAnsi"/>
        </w:rPr>
        <w:t>5.</w:t>
      </w:r>
      <w:r w:rsidRPr="00825FCF">
        <w:rPr>
          <w:rFonts w:asciiTheme="minorHAnsi" w:hAnsiTheme="minorHAnsi"/>
        </w:rPr>
        <w:t>5</w:t>
      </w:r>
      <w:r w:rsidRPr="005C4F9A">
        <w:rPr>
          <w:rFonts w:asciiTheme="minorHAnsi" w:hAnsiTheme="minorHAnsi"/>
        </w:rPr>
        <w:t xml:space="preserve">. В целях сохранности документных фондов Библиотеки издания, указанные в разделе 6, выдаются только для работы в читальных залах. </w:t>
      </w:r>
    </w:p>
    <w:p w14:paraId="4BCE3DB3" w14:textId="77777777" w:rsidR="00611E24" w:rsidRDefault="00611E24" w:rsidP="00611E24">
      <w:pPr>
        <w:pStyle w:val="Default"/>
        <w:spacing w:after="23"/>
        <w:ind w:firstLine="708"/>
        <w:rPr>
          <w:rFonts w:asciiTheme="minorHAnsi" w:hAnsiTheme="minorHAnsi"/>
        </w:rPr>
      </w:pPr>
      <w:r w:rsidRPr="005C4F9A">
        <w:rPr>
          <w:rFonts w:asciiTheme="minorHAnsi" w:hAnsiTheme="minorHAnsi"/>
        </w:rPr>
        <w:t>5.</w:t>
      </w:r>
      <w:r>
        <w:rPr>
          <w:rFonts w:asciiTheme="minorHAnsi" w:hAnsiTheme="minorHAnsi"/>
        </w:rPr>
        <w:t>6</w:t>
      </w:r>
      <w:r w:rsidRPr="005C4F9A">
        <w:rPr>
          <w:rFonts w:asciiTheme="minorHAnsi" w:hAnsiTheme="minorHAnsi"/>
        </w:rPr>
        <w:t xml:space="preserve">. Количество выданных по системе абонемента документов и изданий одному читателю не </w:t>
      </w:r>
      <w:r w:rsidR="005D520B">
        <w:rPr>
          <w:rFonts w:asciiTheme="minorHAnsi" w:hAnsiTheme="minorHAnsi"/>
        </w:rPr>
        <w:t xml:space="preserve">более </w:t>
      </w:r>
      <w:r w:rsidRPr="005C4F9A">
        <w:rPr>
          <w:rFonts w:asciiTheme="minorHAnsi" w:hAnsiTheme="minorHAnsi"/>
        </w:rPr>
        <w:t>10 (десяти) экземпляров соответственно одновременно совокупно</w:t>
      </w:r>
      <w:r>
        <w:rPr>
          <w:rFonts w:asciiTheme="minorHAnsi" w:hAnsiTheme="minorHAnsi"/>
        </w:rPr>
        <w:t xml:space="preserve">. </w:t>
      </w:r>
    </w:p>
    <w:p w14:paraId="4221DC16"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5.</w:t>
      </w:r>
      <w:r>
        <w:rPr>
          <w:rFonts w:asciiTheme="minorHAnsi" w:hAnsiTheme="minorHAnsi"/>
        </w:rPr>
        <w:t>7</w:t>
      </w:r>
      <w:r w:rsidRPr="005C4F9A">
        <w:rPr>
          <w:rFonts w:asciiTheme="minorHAnsi" w:hAnsiTheme="minorHAnsi"/>
        </w:rPr>
        <w:t xml:space="preserve">. При возникновении задолженности обслуживание Идентифицированного Пользователя Библиотеки по абонементу приостанавливается. До возврата документов можно воспользоваться услугами Библиотеки только в режиме читального зала. Законный представитель имеющего задолженность Идентифицированного Пользователя Библиотеки до 14 лет также теряет право пользоваться абонементом. </w:t>
      </w:r>
    </w:p>
    <w:p w14:paraId="28050C97"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5.</w:t>
      </w:r>
      <w:r>
        <w:rPr>
          <w:rFonts w:asciiTheme="minorHAnsi" w:hAnsiTheme="minorHAnsi"/>
        </w:rPr>
        <w:t>8</w:t>
      </w:r>
      <w:r w:rsidRPr="005C4F9A">
        <w:rPr>
          <w:rFonts w:asciiTheme="minorHAnsi" w:hAnsiTheme="minorHAnsi"/>
        </w:rPr>
        <w:t xml:space="preserve">. Документы предоставляются несовершеннолетним пользователям в соответствии со знаком информационной продукции или текстовым предупреждением об ограничении среди детей. </w:t>
      </w:r>
    </w:p>
    <w:p w14:paraId="64C0B31A"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5.</w:t>
      </w:r>
      <w:r>
        <w:rPr>
          <w:rFonts w:asciiTheme="minorHAnsi" w:hAnsiTheme="minorHAnsi"/>
        </w:rPr>
        <w:t>9</w:t>
      </w:r>
      <w:r w:rsidRPr="005C4F9A">
        <w:rPr>
          <w:rFonts w:asciiTheme="minorHAnsi" w:hAnsiTheme="minorHAnsi"/>
        </w:rPr>
        <w:t>. При получении документа в отдел</w:t>
      </w:r>
      <w:r>
        <w:rPr>
          <w:rFonts w:asciiTheme="minorHAnsi" w:hAnsiTheme="minorHAnsi"/>
        </w:rPr>
        <w:t>е</w:t>
      </w:r>
      <w:r w:rsidRPr="005C4F9A">
        <w:rPr>
          <w:rFonts w:asciiTheme="minorHAnsi" w:hAnsiTheme="minorHAnsi"/>
        </w:rPr>
        <w:t xml:space="preserve"> обслуживания Библиотеки Идентифицированному Пользователю Библиотеки необходимо расписаться на печатном </w:t>
      </w:r>
      <w:r w:rsidR="005D520B">
        <w:rPr>
          <w:rFonts w:asciiTheme="minorHAnsi" w:hAnsiTheme="minorHAnsi"/>
        </w:rPr>
        <w:t>формуляре (чеке)</w:t>
      </w:r>
      <w:r w:rsidRPr="005C4F9A">
        <w:rPr>
          <w:rFonts w:asciiTheme="minorHAnsi" w:hAnsiTheme="minorHAnsi"/>
        </w:rPr>
        <w:t xml:space="preserve"> выданных документов, который остается в Библиотеке.  </w:t>
      </w:r>
    </w:p>
    <w:p w14:paraId="4FA3D9C4"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5.1</w:t>
      </w:r>
      <w:r>
        <w:rPr>
          <w:rFonts w:asciiTheme="minorHAnsi" w:hAnsiTheme="minorHAnsi"/>
        </w:rPr>
        <w:t>0</w:t>
      </w:r>
      <w:r w:rsidRPr="005C4F9A">
        <w:rPr>
          <w:rFonts w:asciiTheme="minorHAnsi" w:hAnsiTheme="minorHAnsi"/>
        </w:rPr>
        <w:t>. При возврате документа сотрудник Библиотеки в присутствии Идентифицированного Пользователя Библиотеки делает отметку в формуляре.</w:t>
      </w:r>
      <w:r w:rsidR="005D520B" w:rsidRPr="005D520B">
        <w:rPr>
          <w:i/>
          <w:color w:val="C00000"/>
        </w:rPr>
        <w:t xml:space="preserve"> </w:t>
      </w:r>
      <w:r w:rsidR="005D520B">
        <w:rPr>
          <w:rFonts w:asciiTheme="minorHAnsi" w:hAnsiTheme="minorHAnsi"/>
          <w:color w:val="000000" w:themeColor="text1"/>
        </w:rPr>
        <w:t xml:space="preserve">В случае использования чека, он уничтожается при возврате документа и делается отметка </w:t>
      </w:r>
      <w:r w:rsidR="005D520B" w:rsidRPr="005C4F9A">
        <w:rPr>
          <w:rFonts w:asciiTheme="minorHAnsi" w:hAnsiTheme="minorHAnsi"/>
        </w:rPr>
        <w:t>в</w:t>
      </w:r>
      <w:r w:rsidR="005D520B">
        <w:rPr>
          <w:rFonts w:asciiTheme="minorHAnsi" w:hAnsiTheme="minorHAnsi"/>
        </w:rPr>
        <w:t xml:space="preserve"> </w:t>
      </w:r>
      <w:r w:rsidR="005D520B">
        <w:rPr>
          <w:rFonts w:asciiTheme="minorHAnsi" w:hAnsiTheme="minorHAnsi"/>
          <w:lang w:val="en-US"/>
        </w:rPr>
        <w:t>OPAC</w:t>
      </w:r>
      <w:r w:rsidR="005D520B" w:rsidRPr="002A6F29">
        <w:rPr>
          <w:rFonts w:asciiTheme="minorHAnsi" w:hAnsiTheme="minorHAnsi"/>
        </w:rPr>
        <w:t xml:space="preserve"> </w:t>
      </w:r>
      <w:r w:rsidR="005D520B">
        <w:rPr>
          <w:rFonts w:asciiTheme="minorHAnsi" w:hAnsiTheme="minorHAnsi"/>
          <w:lang w:val="en-US"/>
        </w:rPr>
        <w:t>Global</w:t>
      </w:r>
      <w:r w:rsidR="005D520B">
        <w:rPr>
          <w:rFonts w:asciiTheme="minorHAnsi" w:hAnsiTheme="minorHAnsi"/>
        </w:rPr>
        <w:t>.</w:t>
      </w:r>
      <w:r w:rsidR="005D520B">
        <w:rPr>
          <w:rFonts w:asciiTheme="minorHAnsi" w:hAnsiTheme="minorHAnsi"/>
          <w:color w:val="C00000"/>
        </w:rPr>
        <w:t xml:space="preserve"> </w:t>
      </w:r>
      <w:r w:rsidRPr="005C4F9A">
        <w:rPr>
          <w:rFonts w:asciiTheme="minorHAnsi" w:hAnsiTheme="minorHAnsi"/>
        </w:rPr>
        <w:t xml:space="preserve"> </w:t>
      </w:r>
    </w:p>
    <w:p w14:paraId="5BE60E91"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5.1</w:t>
      </w:r>
      <w:r>
        <w:rPr>
          <w:rFonts w:asciiTheme="minorHAnsi" w:hAnsiTheme="minorHAnsi"/>
        </w:rPr>
        <w:t>1</w:t>
      </w:r>
      <w:r w:rsidRPr="005C4F9A">
        <w:rPr>
          <w:rFonts w:asciiTheme="minorHAnsi" w:hAnsiTheme="minorHAnsi"/>
        </w:rPr>
        <w:t xml:space="preserve">. Печатный формуляр </w:t>
      </w:r>
      <w:r w:rsidR="005D520B">
        <w:rPr>
          <w:rFonts w:asciiTheme="minorHAnsi" w:hAnsiTheme="minorHAnsi"/>
        </w:rPr>
        <w:t xml:space="preserve">(чек) </w:t>
      </w:r>
      <w:r w:rsidRPr="005C4F9A">
        <w:rPr>
          <w:rFonts w:asciiTheme="minorHAnsi" w:hAnsiTheme="minorHAnsi"/>
        </w:rPr>
        <w:t xml:space="preserve">выданных документов с подписью Идентифицированного Пользователя </w:t>
      </w:r>
      <w:proofErr w:type="gramStart"/>
      <w:r w:rsidRPr="005C4F9A">
        <w:rPr>
          <w:rFonts w:asciiTheme="minorHAnsi" w:hAnsiTheme="minorHAnsi"/>
        </w:rPr>
        <w:t>Библиотеки  является</w:t>
      </w:r>
      <w:proofErr w:type="gramEnd"/>
      <w:r w:rsidRPr="005C4F9A">
        <w:rPr>
          <w:rFonts w:asciiTheme="minorHAnsi" w:hAnsiTheme="minorHAnsi"/>
        </w:rPr>
        <w:t xml:space="preserve"> документом, удостоверяющим факт выдачи или возврата документов. </w:t>
      </w:r>
    </w:p>
    <w:p w14:paraId="23C9ACC4" w14:textId="77777777" w:rsidR="00611E24" w:rsidRPr="005C4F9A" w:rsidRDefault="00611E24" w:rsidP="00611E24">
      <w:pPr>
        <w:pStyle w:val="Default"/>
        <w:rPr>
          <w:rFonts w:asciiTheme="minorHAnsi" w:hAnsiTheme="minorHAnsi"/>
        </w:rPr>
      </w:pPr>
    </w:p>
    <w:p w14:paraId="0AF597C0" w14:textId="77777777" w:rsidR="00611E24" w:rsidRDefault="00611E24" w:rsidP="00611E24">
      <w:pPr>
        <w:pStyle w:val="Default"/>
        <w:ind w:firstLine="708"/>
        <w:rPr>
          <w:rFonts w:asciiTheme="minorHAnsi" w:hAnsiTheme="minorHAnsi"/>
          <w:b/>
          <w:bCs/>
        </w:rPr>
      </w:pPr>
      <w:r w:rsidRPr="005C4F9A">
        <w:rPr>
          <w:rFonts w:asciiTheme="minorHAnsi" w:hAnsiTheme="minorHAnsi"/>
          <w:b/>
          <w:bCs/>
        </w:rPr>
        <w:t xml:space="preserve">6. ПРАВИЛА ПОЛЬЗОВАНИЯ ЧИТАЛЬНЫМ ЗАЛОМ БИБЛИОТЕКИ </w:t>
      </w:r>
    </w:p>
    <w:p w14:paraId="0ACB4B3D" w14:textId="77777777" w:rsidR="00611E24" w:rsidRPr="005C4F9A" w:rsidRDefault="00611E24" w:rsidP="00611E24">
      <w:pPr>
        <w:pStyle w:val="Default"/>
        <w:ind w:firstLine="708"/>
        <w:rPr>
          <w:rFonts w:asciiTheme="minorHAnsi" w:hAnsiTheme="minorHAnsi"/>
        </w:rPr>
      </w:pPr>
    </w:p>
    <w:p w14:paraId="34121643"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6.1. Предоставление редких, особо ценных изданий и рукописных документов, периодических </w:t>
      </w:r>
      <w:proofErr w:type="gramStart"/>
      <w:r w:rsidRPr="005C4F9A">
        <w:rPr>
          <w:rFonts w:asciiTheme="minorHAnsi" w:hAnsiTheme="minorHAnsi"/>
        </w:rPr>
        <w:t>изданий,  дефектных</w:t>
      </w:r>
      <w:proofErr w:type="gramEnd"/>
      <w:r w:rsidRPr="005C4F9A">
        <w:rPr>
          <w:rFonts w:asciiTheme="minorHAnsi" w:hAnsiTheme="minorHAnsi"/>
        </w:rPr>
        <w:t xml:space="preserve"> изданий, единственных экземпляров изданий, имеющих историческое, научное, культурное значение и предназначенных для длительного хранения и общественного использования, осуществляется только для работы в читальн</w:t>
      </w:r>
      <w:r>
        <w:rPr>
          <w:rFonts w:asciiTheme="minorHAnsi" w:hAnsiTheme="minorHAnsi"/>
        </w:rPr>
        <w:t>ом</w:t>
      </w:r>
      <w:r w:rsidRPr="005C4F9A">
        <w:rPr>
          <w:rFonts w:asciiTheme="minorHAnsi" w:hAnsiTheme="minorHAnsi"/>
        </w:rPr>
        <w:t xml:space="preserve"> зал</w:t>
      </w:r>
      <w:r>
        <w:rPr>
          <w:rFonts w:asciiTheme="minorHAnsi" w:hAnsiTheme="minorHAnsi"/>
        </w:rPr>
        <w:t>е</w:t>
      </w:r>
      <w:r w:rsidRPr="005C4F9A">
        <w:rPr>
          <w:rFonts w:asciiTheme="minorHAnsi" w:hAnsiTheme="minorHAnsi"/>
        </w:rPr>
        <w:t xml:space="preserve">. </w:t>
      </w:r>
    </w:p>
    <w:p w14:paraId="34ECDD89"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6.2. Документы на небумажных носителях </w:t>
      </w:r>
      <w:proofErr w:type="gramStart"/>
      <w:r w:rsidRPr="005C4F9A">
        <w:rPr>
          <w:rFonts w:asciiTheme="minorHAnsi" w:hAnsiTheme="minorHAnsi"/>
        </w:rPr>
        <w:t>информации  выдаются</w:t>
      </w:r>
      <w:proofErr w:type="gramEnd"/>
      <w:r w:rsidRPr="005C4F9A">
        <w:rPr>
          <w:rFonts w:asciiTheme="minorHAnsi" w:hAnsiTheme="minorHAnsi"/>
        </w:rPr>
        <w:t xml:space="preserve"> для чтения, просмотра и прослушивания исключительно в читальн</w:t>
      </w:r>
      <w:r>
        <w:rPr>
          <w:rFonts w:asciiTheme="minorHAnsi" w:hAnsiTheme="minorHAnsi"/>
        </w:rPr>
        <w:t>ом</w:t>
      </w:r>
      <w:r w:rsidRPr="005C4F9A">
        <w:rPr>
          <w:rFonts w:asciiTheme="minorHAnsi" w:hAnsiTheme="minorHAnsi"/>
        </w:rPr>
        <w:t xml:space="preserve"> зал</w:t>
      </w:r>
      <w:r>
        <w:rPr>
          <w:rFonts w:asciiTheme="minorHAnsi" w:hAnsiTheme="minorHAnsi"/>
        </w:rPr>
        <w:t>е</w:t>
      </w:r>
      <w:r w:rsidRPr="005C4F9A">
        <w:rPr>
          <w:rFonts w:asciiTheme="minorHAnsi" w:hAnsiTheme="minorHAnsi"/>
        </w:rPr>
        <w:t xml:space="preserve"> Библиотеки. </w:t>
      </w:r>
    </w:p>
    <w:p w14:paraId="7DFB9866"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6.3. Количество документов, выдаваемых в читальные залы Библиотеки, не ограничивается. </w:t>
      </w:r>
    </w:p>
    <w:p w14:paraId="381273C5"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6.4. При наличии электронной копии </w:t>
      </w:r>
      <w:proofErr w:type="gramStart"/>
      <w:r w:rsidRPr="005C4F9A">
        <w:rPr>
          <w:rFonts w:asciiTheme="minorHAnsi" w:hAnsiTheme="minorHAnsi"/>
        </w:rPr>
        <w:t>документа  печатные</w:t>
      </w:r>
      <w:proofErr w:type="gramEnd"/>
      <w:r w:rsidRPr="005C4F9A">
        <w:rPr>
          <w:rFonts w:asciiTheme="minorHAnsi" w:hAnsiTheme="minorHAnsi"/>
        </w:rPr>
        <w:t xml:space="preserve"> издания в целях их сохранности выдаче для просмотра не подлежат. </w:t>
      </w:r>
    </w:p>
    <w:p w14:paraId="36F02A01" w14:textId="77777777" w:rsidR="00611E24" w:rsidRPr="005C4F9A" w:rsidRDefault="00611E24" w:rsidP="00611E24">
      <w:pPr>
        <w:pStyle w:val="Default"/>
        <w:spacing w:after="23"/>
        <w:ind w:firstLine="708"/>
        <w:rPr>
          <w:rFonts w:asciiTheme="minorHAnsi" w:hAnsiTheme="minorHAnsi"/>
        </w:rPr>
      </w:pPr>
      <w:r w:rsidRPr="005C4F9A">
        <w:rPr>
          <w:rFonts w:asciiTheme="minorHAnsi" w:hAnsiTheme="minorHAnsi"/>
        </w:rPr>
        <w:t xml:space="preserve">6.5. Пользователь Библиотеки, временно покидающий читальный зал, сдает библиотечные документы сотруднику Библиотеки. </w:t>
      </w:r>
    </w:p>
    <w:p w14:paraId="36882F3F" w14:textId="77777777" w:rsidR="00611E24" w:rsidRDefault="00611E24" w:rsidP="00611E24">
      <w:pPr>
        <w:pStyle w:val="Default"/>
        <w:ind w:firstLine="708"/>
        <w:rPr>
          <w:rFonts w:asciiTheme="minorHAnsi" w:hAnsiTheme="minorHAnsi"/>
          <w:b/>
          <w:bCs/>
        </w:rPr>
      </w:pPr>
    </w:p>
    <w:p w14:paraId="21895749" w14:textId="77777777" w:rsidR="00611E24" w:rsidRDefault="00611E24" w:rsidP="00611E24">
      <w:pPr>
        <w:pStyle w:val="Default"/>
        <w:ind w:firstLine="708"/>
        <w:rPr>
          <w:rFonts w:asciiTheme="minorHAnsi" w:hAnsiTheme="minorHAnsi"/>
          <w:b/>
          <w:bCs/>
        </w:rPr>
      </w:pPr>
      <w:r w:rsidRPr="005C4F9A">
        <w:rPr>
          <w:rFonts w:asciiTheme="minorHAnsi" w:hAnsiTheme="minorHAnsi"/>
          <w:b/>
          <w:bCs/>
        </w:rPr>
        <w:lastRenderedPageBreak/>
        <w:t xml:space="preserve">7. </w:t>
      </w:r>
      <w:proofErr w:type="gramStart"/>
      <w:r w:rsidRPr="005C4F9A">
        <w:rPr>
          <w:rFonts w:asciiTheme="minorHAnsi" w:hAnsiTheme="minorHAnsi"/>
          <w:b/>
          <w:bCs/>
        </w:rPr>
        <w:t xml:space="preserve">ПРАВИЛА  </w:t>
      </w:r>
      <w:r>
        <w:rPr>
          <w:rFonts w:asciiTheme="minorHAnsi" w:hAnsiTheme="minorHAnsi"/>
          <w:b/>
          <w:bCs/>
        </w:rPr>
        <w:t>ПРЕДОСТАВЛЕНИЯ</w:t>
      </w:r>
      <w:proofErr w:type="gramEnd"/>
      <w:r>
        <w:rPr>
          <w:rFonts w:asciiTheme="minorHAnsi" w:hAnsiTheme="minorHAnsi"/>
          <w:b/>
          <w:bCs/>
        </w:rPr>
        <w:t xml:space="preserve"> </w:t>
      </w:r>
      <w:r w:rsidRPr="005C4F9A">
        <w:rPr>
          <w:rFonts w:asciiTheme="minorHAnsi" w:hAnsiTheme="minorHAnsi"/>
          <w:b/>
          <w:bCs/>
        </w:rPr>
        <w:t>КОМПЬЮТЕР</w:t>
      </w:r>
      <w:r>
        <w:rPr>
          <w:rFonts w:asciiTheme="minorHAnsi" w:hAnsiTheme="minorHAnsi"/>
          <w:b/>
          <w:bCs/>
        </w:rPr>
        <w:t xml:space="preserve">НОЙ ТЕХНИКИ </w:t>
      </w:r>
      <w:r w:rsidRPr="005C4F9A">
        <w:rPr>
          <w:rFonts w:asciiTheme="minorHAnsi" w:hAnsiTheme="minorHAnsi"/>
          <w:b/>
          <w:bCs/>
        </w:rPr>
        <w:t xml:space="preserve"> </w:t>
      </w:r>
    </w:p>
    <w:p w14:paraId="2CE6455E" w14:textId="77777777" w:rsidR="00611E24" w:rsidRPr="005C4F9A" w:rsidRDefault="00611E24" w:rsidP="00611E24">
      <w:pPr>
        <w:pStyle w:val="Default"/>
        <w:ind w:firstLine="708"/>
        <w:rPr>
          <w:rFonts w:asciiTheme="minorHAnsi" w:hAnsiTheme="minorHAnsi"/>
        </w:rPr>
      </w:pPr>
    </w:p>
    <w:p w14:paraId="18FFE352"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7.1. Право получать доступ к компьютерному оборудованию Библиотеки имеет Идентифицированный Пользователь Библиотеки. </w:t>
      </w:r>
    </w:p>
    <w:p w14:paraId="2BC06ECC"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7.2. Идентифицированный Пользователь Библиотеки имеет право: </w:t>
      </w:r>
    </w:p>
    <w:p w14:paraId="10674FD2"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7.2.1. Пользоваться предоставляемым во временное пользование компьютерным оборудованием библиотеки и установленным на нём программным обеспечением; </w:t>
      </w:r>
    </w:p>
    <w:p w14:paraId="666DD83E"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7.2.2. Пользоваться цифровыми ресурсами Библиотеки; </w:t>
      </w:r>
    </w:p>
    <w:p w14:paraId="1F0DC221"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rPr>
        <w:t xml:space="preserve">7.2.3. Подключать для работы свои мобильные устройства к электрической сети библиотеки, используя розетки на рабочих местах Пользователей, уведомив сотрудника Библиотеки; </w:t>
      </w:r>
    </w:p>
    <w:p w14:paraId="6DDD2C46"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7.2.4. В случае неисправности оборудования сообщить об этом сотруднику Библиотеки. </w:t>
      </w:r>
    </w:p>
    <w:p w14:paraId="58F873C9"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7.3. При работе в локальной сети Библиотеки (в том числе сети Интернет) запрещается: </w:t>
      </w:r>
    </w:p>
    <w:p w14:paraId="4E7ED7AF"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умышленно распространять и получать материалы в/из сети Интернет, противоречащие законодательству Российской Федерации, в том числе материалы, пропагандирующие насилие или экстремизм; разжигающие расовую, национальную или религиозную вражду; разъясняющие порядок изготовления и/или применения наркотиков, взрывчатых веществ, оружия и т.п.; материалы порнографического характера; компьютерных вирусов и других вредоносных программ и т.п.; </w:t>
      </w:r>
    </w:p>
    <w:p w14:paraId="73254377"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выполнять действия (взлом, </w:t>
      </w:r>
      <w:proofErr w:type="spellStart"/>
      <w:r w:rsidRPr="005C4F9A">
        <w:rPr>
          <w:rFonts w:asciiTheme="minorHAnsi" w:hAnsiTheme="minorHAnsi"/>
        </w:rPr>
        <w:t>DoS</w:t>
      </w:r>
      <w:proofErr w:type="spellEnd"/>
      <w:r w:rsidRPr="005C4F9A">
        <w:rPr>
          <w:rFonts w:asciiTheme="minorHAnsi" w:hAnsiTheme="minorHAnsi"/>
        </w:rPr>
        <w:t xml:space="preserve"> (отказ в обслуживании), ARP-</w:t>
      </w:r>
      <w:proofErr w:type="spellStart"/>
      <w:r w:rsidRPr="005C4F9A">
        <w:rPr>
          <w:rFonts w:asciiTheme="minorHAnsi" w:hAnsiTheme="minorHAnsi"/>
        </w:rPr>
        <w:t>spoofing</w:t>
      </w:r>
      <w:proofErr w:type="spellEnd"/>
      <w:r w:rsidRPr="005C4F9A">
        <w:rPr>
          <w:rFonts w:asciiTheme="minorHAnsi" w:hAnsiTheme="minorHAnsi"/>
        </w:rPr>
        <w:t xml:space="preserve"> атаки, сканирование локальной вычислительной сети), направленные на нарушение функционирования элементов сети Интернет (коммуникационного оборудования, серверов, рабочих станций, программного обеспечения); </w:t>
      </w:r>
    </w:p>
    <w:p w14:paraId="779A25D6"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получать доступ к запрещённым информационным ресурсам, информационно- телекоммуникационным сетям с применением анонимайзеров, VPN и/или </w:t>
      </w:r>
      <w:proofErr w:type="spellStart"/>
      <w:r w:rsidRPr="005C4F9A">
        <w:rPr>
          <w:rFonts w:asciiTheme="minorHAnsi" w:hAnsiTheme="minorHAnsi"/>
        </w:rPr>
        <w:t>Proxy</w:t>
      </w:r>
      <w:proofErr w:type="spellEnd"/>
      <w:r w:rsidRPr="005C4F9A">
        <w:rPr>
          <w:rFonts w:asciiTheme="minorHAnsi" w:hAnsiTheme="minorHAnsi"/>
        </w:rPr>
        <w:t xml:space="preserve"> сервисов; </w:t>
      </w:r>
    </w:p>
    <w:p w14:paraId="6FAA7B73"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изменять в оборудовании библиотеки настройки операционной системы, устанавливать и удалять программы, запускать программы с собственных носителей, осуществлять иное несанкционированное вмешательство в работу компьютеров и сети; </w:t>
      </w:r>
    </w:p>
    <w:p w14:paraId="7A4EDC97" w14:textId="77777777" w:rsidR="00611E24" w:rsidRPr="005C4F9A" w:rsidRDefault="00611E24" w:rsidP="00611E24">
      <w:pPr>
        <w:pStyle w:val="Default"/>
        <w:ind w:firstLine="708"/>
        <w:rPr>
          <w:rFonts w:asciiTheme="minorHAnsi" w:hAnsiTheme="minorHAnsi"/>
        </w:rPr>
      </w:pPr>
      <w:r w:rsidRPr="005C4F9A">
        <w:rPr>
          <w:rFonts w:asciiTheme="minorHAnsi" w:hAnsiTheme="minorHAnsi" w:cs="Courier New"/>
        </w:rPr>
        <w:t xml:space="preserve">- </w:t>
      </w:r>
      <w:r w:rsidRPr="005C4F9A">
        <w:rPr>
          <w:rFonts w:asciiTheme="minorHAnsi" w:hAnsiTheme="minorHAnsi"/>
        </w:rPr>
        <w:t>скачивать и запускать исполняемые файлы (с расширениями .</w:t>
      </w:r>
      <w:proofErr w:type="spellStart"/>
      <w:r w:rsidRPr="005C4F9A">
        <w:rPr>
          <w:rFonts w:asciiTheme="minorHAnsi" w:hAnsiTheme="minorHAnsi"/>
        </w:rPr>
        <w:t>exe</w:t>
      </w:r>
      <w:proofErr w:type="spellEnd"/>
      <w:r w:rsidRPr="005C4F9A">
        <w:rPr>
          <w:rFonts w:asciiTheme="minorHAnsi" w:hAnsiTheme="minorHAnsi"/>
        </w:rPr>
        <w:t>, .</w:t>
      </w:r>
      <w:proofErr w:type="spellStart"/>
      <w:r w:rsidRPr="005C4F9A">
        <w:rPr>
          <w:rFonts w:asciiTheme="minorHAnsi" w:hAnsiTheme="minorHAnsi"/>
        </w:rPr>
        <w:t>com</w:t>
      </w:r>
      <w:proofErr w:type="spellEnd"/>
      <w:r w:rsidRPr="005C4F9A">
        <w:rPr>
          <w:rFonts w:asciiTheme="minorHAnsi" w:hAnsiTheme="minorHAnsi"/>
        </w:rPr>
        <w:t xml:space="preserve"> и т.п.). </w:t>
      </w:r>
    </w:p>
    <w:p w14:paraId="3E7189C3" w14:textId="77777777" w:rsidR="00611E24" w:rsidRPr="005C4F9A" w:rsidRDefault="00611E24" w:rsidP="00611E24">
      <w:pPr>
        <w:pStyle w:val="Default"/>
        <w:ind w:firstLine="708"/>
        <w:rPr>
          <w:rFonts w:asciiTheme="minorHAnsi" w:hAnsiTheme="minorHAnsi"/>
        </w:rPr>
      </w:pPr>
      <w:r w:rsidRPr="005C4F9A">
        <w:rPr>
          <w:rFonts w:asciiTheme="minorHAnsi" w:hAnsiTheme="minorHAnsi"/>
        </w:rPr>
        <w:t xml:space="preserve">7.4. На территории Библиотеки запрещается: </w:t>
      </w:r>
    </w:p>
    <w:p w14:paraId="24BECFE3"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самостоятельное подключение и использование для распечатки, сканирования, репродуцирования, размножения, звукоусиления, коллективной визуализации, прослушивания с библиотечных устройств, любого не принадлежащего Библиотеке оборудования, в т.ч. принтеров и других периферийных устройств (локальных и сетевых); </w:t>
      </w:r>
    </w:p>
    <w:p w14:paraId="473A0D55" w14:textId="77777777" w:rsidR="00611E24" w:rsidRPr="005C4F9A" w:rsidRDefault="00611E24" w:rsidP="00611E24">
      <w:pPr>
        <w:pStyle w:val="Default"/>
        <w:spacing w:after="21"/>
        <w:ind w:firstLine="708"/>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самостоятельное включение, выключение, перезагрузка, передвижение, разъединение библиотечных компьютеров, элементов сети и периферийных устройств; </w:t>
      </w:r>
    </w:p>
    <w:p w14:paraId="191E55DD" w14:textId="77777777" w:rsidR="00611E24" w:rsidRDefault="00611E24" w:rsidP="00611E24">
      <w:pPr>
        <w:pStyle w:val="Default"/>
        <w:ind w:firstLine="708"/>
        <w:rPr>
          <w:rFonts w:asciiTheme="minorHAnsi" w:hAnsiTheme="minorHAnsi"/>
        </w:rPr>
      </w:pPr>
      <w:r w:rsidRPr="005C4F9A">
        <w:rPr>
          <w:rFonts w:asciiTheme="minorHAnsi" w:hAnsiTheme="minorHAnsi" w:cs="Courier New"/>
        </w:rPr>
        <w:t xml:space="preserve">- </w:t>
      </w:r>
      <w:r w:rsidRPr="005C4F9A">
        <w:rPr>
          <w:rFonts w:asciiTheme="minorHAnsi" w:hAnsiTheme="minorHAnsi"/>
        </w:rPr>
        <w:t xml:space="preserve">самостоятельное подключение удлинителей и разветвителей к электросети Библиотеки, а также её использование для зарядки внешних аккумуляторных батарей. </w:t>
      </w:r>
    </w:p>
    <w:p w14:paraId="122DF1CF" w14:textId="77777777" w:rsidR="001F4CA7" w:rsidRDefault="001F4CA7" w:rsidP="00611E24">
      <w:pPr>
        <w:pStyle w:val="Default"/>
        <w:ind w:firstLine="708"/>
        <w:rPr>
          <w:rFonts w:asciiTheme="minorHAnsi" w:hAnsiTheme="minorHAnsi"/>
        </w:rPr>
      </w:pPr>
    </w:p>
    <w:p w14:paraId="7A93AA45" w14:textId="74D1A4D5" w:rsidR="001F4CA7" w:rsidRPr="001F4CA7" w:rsidRDefault="001F4CA7" w:rsidP="00611E24">
      <w:pPr>
        <w:pStyle w:val="Default"/>
        <w:ind w:firstLine="708"/>
        <w:rPr>
          <w:rFonts w:asciiTheme="minorHAnsi" w:hAnsiTheme="minorHAnsi"/>
          <w:b/>
          <w:bCs/>
        </w:rPr>
      </w:pPr>
      <w:bookmarkStart w:id="0" w:name="_Hlk229749127"/>
      <w:r w:rsidRPr="001F4CA7">
        <w:rPr>
          <w:rFonts w:asciiTheme="minorHAnsi" w:hAnsiTheme="minorHAnsi"/>
          <w:b/>
          <w:bCs/>
        </w:rPr>
        <w:t>8. ДОКУМЕНТЫ СПЕЦИАЛЬНОГО ОБРАЩЕНИЯ</w:t>
      </w:r>
    </w:p>
    <w:p w14:paraId="4D7CD355" w14:textId="77777777" w:rsidR="001F4CA7" w:rsidRDefault="001F4CA7" w:rsidP="00611E24">
      <w:pPr>
        <w:pStyle w:val="Default"/>
        <w:ind w:firstLine="708"/>
        <w:rPr>
          <w:rFonts w:asciiTheme="minorHAnsi" w:hAnsiTheme="minorHAnsi"/>
        </w:rPr>
      </w:pPr>
    </w:p>
    <w:p w14:paraId="0094026A" w14:textId="3CF63C95" w:rsidR="001F4CA7" w:rsidRPr="00C92B85" w:rsidRDefault="001F4CA7" w:rsidP="00611E24">
      <w:pPr>
        <w:pStyle w:val="Default"/>
        <w:ind w:firstLine="708"/>
        <w:rPr>
          <w:rFonts w:asciiTheme="minorHAnsi" w:hAnsiTheme="minorHAnsi" w:cstheme="minorHAnsi"/>
        </w:rPr>
      </w:pPr>
      <w:r>
        <w:rPr>
          <w:rFonts w:asciiTheme="minorHAnsi" w:hAnsiTheme="minorHAnsi"/>
        </w:rPr>
        <w:t>8.1. К документам специального обращения относятся документы, которым в соответствии с законодательством Российской Федерации определен специальный режим использования</w:t>
      </w:r>
      <w:r w:rsidR="00C028B4">
        <w:rPr>
          <w:rFonts w:asciiTheme="minorHAnsi" w:hAnsiTheme="minorHAnsi"/>
        </w:rPr>
        <w:t xml:space="preserve">, в т.ч. Федеральный список экстремистских материалов, </w:t>
      </w:r>
      <w:r w:rsidR="00C028B4" w:rsidRPr="00C92B85">
        <w:rPr>
          <w:rFonts w:asciiTheme="minorHAnsi" w:hAnsiTheme="minorHAnsi" w:cstheme="minorHAnsi"/>
        </w:rPr>
        <w:t>Федеральный реестр иностранных агентов</w:t>
      </w:r>
      <w:r w:rsidR="00C92B85" w:rsidRPr="00C92B85">
        <w:rPr>
          <w:rFonts w:asciiTheme="minorHAnsi" w:hAnsiTheme="minorHAnsi" w:cstheme="minorHAnsi"/>
        </w:rPr>
        <w:t xml:space="preserve">, Федеральный список </w:t>
      </w:r>
      <w:r w:rsidR="00C92B85" w:rsidRPr="00C92B85">
        <w:rPr>
          <w:rFonts w:asciiTheme="minorHAnsi" w:eastAsia="Times New Roman" w:hAnsiTheme="minorHAnsi" w:cstheme="minorHAnsi"/>
        </w:rPr>
        <w:t>документ</w:t>
      </w:r>
      <w:r w:rsidR="00A27644">
        <w:rPr>
          <w:rFonts w:asciiTheme="minorHAnsi" w:eastAsia="Times New Roman" w:hAnsiTheme="minorHAnsi" w:cstheme="minorHAnsi"/>
        </w:rPr>
        <w:t>ов</w:t>
      </w:r>
      <w:r w:rsidR="00C92B85" w:rsidRPr="00C92B85">
        <w:rPr>
          <w:rFonts w:asciiTheme="minorHAnsi" w:eastAsia="Times New Roman" w:hAnsiTheme="minorHAnsi" w:cstheme="minorHAnsi"/>
        </w:rPr>
        <w:t>, содержащи</w:t>
      </w:r>
      <w:r w:rsidR="00A27644">
        <w:rPr>
          <w:rFonts w:asciiTheme="minorHAnsi" w:eastAsia="Times New Roman" w:hAnsiTheme="minorHAnsi" w:cstheme="minorHAnsi"/>
        </w:rPr>
        <w:t>х</w:t>
      </w:r>
      <w:r w:rsidR="00C92B85" w:rsidRPr="00C92B85">
        <w:rPr>
          <w:rFonts w:asciiTheme="minorHAnsi" w:eastAsia="Times New Roman" w:hAnsiTheme="minorHAnsi" w:cstheme="minorHAnsi"/>
        </w:rPr>
        <w:t xml:space="preserve"> пропаганду наркотических средств, психотропных  веществ, в том числе в </w:t>
      </w:r>
      <w:r w:rsidR="00C92B85" w:rsidRPr="00C92B85">
        <w:rPr>
          <w:rFonts w:asciiTheme="minorHAnsi" w:eastAsia="Times New Roman" w:hAnsiTheme="minorHAnsi" w:cstheme="minorHAnsi"/>
        </w:rPr>
        <w:lastRenderedPageBreak/>
        <w:t>произведениях литературы и искусств</w:t>
      </w:r>
      <w:r w:rsidR="00C92B85">
        <w:rPr>
          <w:rFonts w:asciiTheme="minorHAnsi" w:eastAsia="Times New Roman" w:hAnsiTheme="minorHAnsi" w:cstheme="minorHAnsi"/>
        </w:rPr>
        <w:t>, а также иные списки (реестры, документы), установленные в соответствии с законодательством Российской Федерации.</w:t>
      </w:r>
    </w:p>
    <w:p w14:paraId="2465407C" w14:textId="6F0A6FD4" w:rsidR="001F4CA7" w:rsidRPr="005C4F9A" w:rsidRDefault="001F4CA7" w:rsidP="00611E24">
      <w:pPr>
        <w:pStyle w:val="Default"/>
        <w:ind w:firstLine="708"/>
        <w:rPr>
          <w:rFonts w:asciiTheme="minorHAnsi" w:hAnsiTheme="minorHAnsi"/>
        </w:rPr>
      </w:pPr>
      <w:r>
        <w:rPr>
          <w:rFonts w:asciiTheme="minorHAnsi" w:hAnsiTheme="minorHAnsi"/>
        </w:rPr>
        <w:t>8.2. Порядок использования документов специального обращения в библиотеках (филиалах) определяется локальным актом МБУК «УЦБС».</w:t>
      </w:r>
    </w:p>
    <w:bookmarkEnd w:id="0"/>
    <w:p w14:paraId="3BD0CCE9" w14:textId="77777777" w:rsidR="00611E24" w:rsidRDefault="00611E24" w:rsidP="004E485D">
      <w:pPr>
        <w:pStyle w:val="a3"/>
        <w:jc w:val="both"/>
        <w:rPr>
          <w:rFonts w:ascii="Times New Roman" w:hAnsi="Times New Roman" w:cs="Times New Roman"/>
          <w:sz w:val="24"/>
          <w:szCs w:val="24"/>
        </w:rPr>
      </w:pPr>
    </w:p>
    <w:p w14:paraId="65263AD2" w14:textId="77777777" w:rsidR="00C12748" w:rsidRPr="00611E24" w:rsidRDefault="00C12748" w:rsidP="004E485D">
      <w:pPr>
        <w:pStyle w:val="a3"/>
        <w:jc w:val="both"/>
        <w:rPr>
          <w:rFonts w:ascii="Times New Roman" w:hAnsi="Times New Roman" w:cs="Times New Roman"/>
          <w:sz w:val="24"/>
          <w:szCs w:val="24"/>
        </w:rPr>
      </w:pPr>
    </w:p>
    <w:p w14:paraId="06AB682E" w14:textId="77777777" w:rsidR="004D13B0" w:rsidRDefault="004D13B0" w:rsidP="00C12748">
      <w:pPr>
        <w:pStyle w:val="a3"/>
        <w:jc w:val="right"/>
        <w:rPr>
          <w:rFonts w:ascii="Times New Roman" w:hAnsi="Times New Roman" w:cs="Times New Roman"/>
          <w:sz w:val="14"/>
          <w:szCs w:val="24"/>
        </w:rPr>
      </w:pPr>
    </w:p>
    <w:sectPr w:rsidR="004D13B0" w:rsidSect="00611E24">
      <w:footerReference w:type="default" r:id="rId8"/>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A1486" w14:textId="77777777" w:rsidR="007747DD" w:rsidRDefault="007747DD" w:rsidP="00611E24">
      <w:pPr>
        <w:spacing w:after="0" w:line="240" w:lineRule="auto"/>
      </w:pPr>
      <w:r>
        <w:separator/>
      </w:r>
    </w:p>
  </w:endnote>
  <w:endnote w:type="continuationSeparator" w:id="0">
    <w:p w14:paraId="0857B0EB" w14:textId="77777777" w:rsidR="007747DD" w:rsidRDefault="007747DD" w:rsidP="0061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502540"/>
      <w:docPartObj>
        <w:docPartGallery w:val="Page Numbers (Bottom of Page)"/>
        <w:docPartUnique/>
      </w:docPartObj>
    </w:sdtPr>
    <w:sdtContent>
      <w:p w14:paraId="637CE271" w14:textId="77777777" w:rsidR="00053687" w:rsidRDefault="00053687">
        <w:pPr>
          <w:pStyle w:val="a7"/>
          <w:jc w:val="right"/>
        </w:pPr>
        <w:r>
          <w:fldChar w:fldCharType="begin"/>
        </w:r>
        <w:r>
          <w:instrText>PAGE   \* MERGEFORMAT</w:instrText>
        </w:r>
        <w:r>
          <w:fldChar w:fldCharType="separate"/>
        </w:r>
        <w:r w:rsidR="008A5621">
          <w:rPr>
            <w:noProof/>
          </w:rPr>
          <w:t>2</w:t>
        </w:r>
        <w:r>
          <w:fldChar w:fldCharType="end"/>
        </w:r>
      </w:p>
    </w:sdtContent>
  </w:sdt>
  <w:p w14:paraId="4907EFC7" w14:textId="77777777" w:rsidR="00053687" w:rsidRDefault="000536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0DFFE" w14:textId="77777777" w:rsidR="007747DD" w:rsidRDefault="007747DD" w:rsidP="00611E24">
      <w:pPr>
        <w:spacing w:after="0" w:line="240" w:lineRule="auto"/>
      </w:pPr>
      <w:r>
        <w:separator/>
      </w:r>
    </w:p>
  </w:footnote>
  <w:footnote w:type="continuationSeparator" w:id="0">
    <w:p w14:paraId="300F7808" w14:textId="77777777" w:rsidR="007747DD" w:rsidRDefault="007747DD" w:rsidP="00611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4C5B"/>
    <w:multiLevelType w:val="hybridMultilevel"/>
    <w:tmpl w:val="E5962FA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B8B7D97"/>
    <w:multiLevelType w:val="hybridMultilevel"/>
    <w:tmpl w:val="FB2C7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BF32F1"/>
    <w:multiLevelType w:val="hybridMultilevel"/>
    <w:tmpl w:val="5FBE8690"/>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E40091"/>
    <w:multiLevelType w:val="hybridMultilevel"/>
    <w:tmpl w:val="E5709B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1B2AE4"/>
    <w:multiLevelType w:val="multilevel"/>
    <w:tmpl w:val="7E5607A0"/>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5" w15:restartNumberingAfterBreak="0">
    <w:nsid w:val="26762DD2"/>
    <w:multiLevelType w:val="hybridMultilevel"/>
    <w:tmpl w:val="06CAE674"/>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E3573A"/>
    <w:multiLevelType w:val="hybridMultilevel"/>
    <w:tmpl w:val="31805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036DAB"/>
    <w:multiLevelType w:val="hybridMultilevel"/>
    <w:tmpl w:val="12384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2AE74B1"/>
    <w:multiLevelType w:val="hybridMultilevel"/>
    <w:tmpl w:val="12384D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202F6A"/>
    <w:multiLevelType w:val="hybridMultilevel"/>
    <w:tmpl w:val="669498E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768058BA"/>
    <w:multiLevelType w:val="hybridMultilevel"/>
    <w:tmpl w:val="61BCE314"/>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F3B4F74"/>
    <w:multiLevelType w:val="hybridMultilevel"/>
    <w:tmpl w:val="5EF679A8"/>
    <w:lvl w:ilvl="0" w:tplc="56AC5E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249467236">
    <w:abstractNumId w:val="4"/>
  </w:num>
  <w:num w:numId="2" w16cid:durableId="41368925">
    <w:abstractNumId w:val="8"/>
  </w:num>
  <w:num w:numId="3" w16cid:durableId="523522556">
    <w:abstractNumId w:val="7"/>
  </w:num>
  <w:num w:numId="4" w16cid:durableId="1470584611">
    <w:abstractNumId w:val="5"/>
  </w:num>
  <w:num w:numId="5" w16cid:durableId="1177890194">
    <w:abstractNumId w:val="6"/>
  </w:num>
  <w:num w:numId="6" w16cid:durableId="647368535">
    <w:abstractNumId w:val="9"/>
  </w:num>
  <w:num w:numId="7" w16cid:durableId="33115461">
    <w:abstractNumId w:val="1"/>
  </w:num>
  <w:num w:numId="8" w16cid:durableId="1551377621">
    <w:abstractNumId w:val="3"/>
  </w:num>
  <w:num w:numId="9" w16cid:durableId="1739396215">
    <w:abstractNumId w:val="2"/>
  </w:num>
  <w:num w:numId="10" w16cid:durableId="92089839">
    <w:abstractNumId w:val="10"/>
  </w:num>
  <w:num w:numId="11" w16cid:durableId="1797215348">
    <w:abstractNumId w:val="0"/>
  </w:num>
  <w:num w:numId="12" w16cid:durableId="1109159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1DF"/>
    <w:rsid w:val="000428BB"/>
    <w:rsid w:val="00053687"/>
    <w:rsid w:val="00084EB9"/>
    <w:rsid w:val="00103A00"/>
    <w:rsid w:val="00104AB2"/>
    <w:rsid w:val="001211AE"/>
    <w:rsid w:val="001815D9"/>
    <w:rsid w:val="001B3C6B"/>
    <w:rsid w:val="001E3D2C"/>
    <w:rsid w:val="001E65C1"/>
    <w:rsid w:val="001F4CA7"/>
    <w:rsid w:val="002525BE"/>
    <w:rsid w:val="00254AD7"/>
    <w:rsid w:val="00305201"/>
    <w:rsid w:val="0030694D"/>
    <w:rsid w:val="00326D5B"/>
    <w:rsid w:val="00330CAD"/>
    <w:rsid w:val="00386FB3"/>
    <w:rsid w:val="00390891"/>
    <w:rsid w:val="0041553E"/>
    <w:rsid w:val="004570C4"/>
    <w:rsid w:val="0048296F"/>
    <w:rsid w:val="004D13B0"/>
    <w:rsid w:val="004E485D"/>
    <w:rsid w:val="0055383A"/>
    <w:rsid w:val="00576E29"/>
    <w:rsid w:val="005D520B"/>
    <w:rsid w:val="00604A9E"/>
    <w:rsid w:val="00611E24"/>
    <w:rsid w:val="00614CB8"/>
    <w:rsid w:val="00651CA8"/>
    <w:rsid w:val="00683C17"/>
    <w:rsid w:val="00706D3E"/>
    <w:rsid w:val="007747DD"/>
    <w:rsid w:val="007D0A13"/>
    <w:rsid w:val="007E77A6"/>
    <w:rsid w:val="00845A0B"/>
    <w:rsid w:val="00887DA0"/>
    <w:rsid w:val="008A5621"/>
    <w:rsid w:val="00902424"/>
    <w:rsid w:val="009B7441"/>
    <w:rsid w:val="009C686F"/>
    <w:rsid w:val="009F64EF"/>
    <w:rsid w:val="00A27644"/>
    <w:rsid w:val="00AB4F6E"/>
    <w:rsid w:val="00AD3717"/>
    <w:rsid w:val="00B47D7A"/>
    <w:rsid w:val="00BC5FD3"/>
    <w:rsid w:val="00BE2782"/>
    <w:rsid w:val="00C028B4"/>
    <w:rsid w:val="00C12748"/>
    <w:rsid w:val="00C4537E"/>
    <w:rsid w:val="00C835BF"/>
    <w:rsid w:val="00C92B85"/>
    <w:rsid w:val="00C950B0"/>
    <w:rsid w:val="00D34638"/>
    <w:rsid w:val="00D414F9"/>
    <w:rsid w:val="00DA5DE5"/>
    <w:rsid w:val="00DE571F"/>
    <w:rsid w:val="00E03AC5"/>
    <w:rsid w:val="00E2608E"/>
    <w:rsid w:val="00E26B2B"/>
    <w:rsid w:val="00E320FD"/>
    <w:rsid w:val="00E67727"/>
    <w:rsid w:val="00E73B3D"/>
    <w:rsid w:val="00F651DF"/>
    <w:rsid w:val="00FD7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EFA4F"/>
  <w15:docId w15:val="{079591BF-B470-4056-B4A8-F8B509538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8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485D"/>
    <w:pPr>
      <w:spacing w:after="0" w:line="240" w:lineRule="auto"/>
    </w:pPr>
  </w:style>
  <w:style w:type="table" w:styleId="a4">
    <w:name w:val="Table Grid"/>
    <w:basedOn w:val="a1"/>
    <w:uiPriority w:val="59"/>
    <w:rsid w:val="001E6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1E24"/>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611E2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1E24"/>
  </w:style>
  <w:style w:type="paragraph" w:styleId="a7">
    <w:name w:val="footer"/>
    <w:basedOn w:val="a"/>
    <w:link w:val="a8"/>
    <w:uiPriority w:val="99"/>
    <w:unhideWhenUsed/>
    <w:rsid w:val="00611E2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1E24"/>
  </w:style>
  <w:style w:type="paragraph" w:styleId="a9">
    <w:name w:val="Balloon Text"/>
    <w:basedOn w:val="a"/>
    <w:link w:val="aa"/>
    <w:uiPriority w:val="99"/>
    <w:semiHidden/>
    <w:unhideWhenUsed/>
    <w:rsid w:val="0039089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908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840727">
      <w:bodyDiv w:val="1"/>
      <w:marLeft w:val="0"/>
      <w:marRight w:val="0"/>
      <w:marTop w:val="0"/>
      <w:marBottom w:val="0"/>
      <w:divBdr>
        <w:top w:val="none" w:sz="0" w:space="0" w:color="auto"/>
        <w:left w:val="none" w:sz="0" w:space="0" w:color="auto"/>
        <w:bottom w:val="none" w:sz="0" w:space="0" w:color="auto"/>
        <w:right w:val="none" w:sz="0" w:space="0" w:color="auto"/>
      </w:divBdr>
    </w:div>
    <w:div w:id="904073327">
      <w:bodyDiv w:val="1"/>
      <w:marLeft w:val="0"/>
      <w:marRight w:val="0"/>
      <w:marTop w:val="0"/>
      <w:marBottom w:val="0"/>
      <w:divBdr>
        <w:top w:val="none" w:sz="0" w:space="0" w:color="auto"/>
        <w:left w:val="none" w:sz="0" w:space="0" w:color="auto"/>
        <w:bottom w:val="none" w:sz="0" w:space="0" w:color="auto"/>
        <w:right w:val="none" w:sz="0" w:space="0" w:color="auto"/>
      </w:divBdr>
    </w:div>
    <w:div w:id="213556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FDE37-BFBC-4D09-A33C-E6FFFD560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4082</Words>
  <Characters>23268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dc:creator>
  <cp:lastModifiedBy>Юрий Орлов</cp:lastModifiedBy>
  <cp:revision>3</cp:revision>
  <cp:lastPrinted>2025-06-25T06:25:00Z</cp:lastPrinted>
  <dcterms:created xsi:type="dcterms:W3CDTF">2026-05-15T11:57:00Z</dcterms:created>
  <dcterms:modified xsi:type="dcterms:W3CDTF">2026-05-15T11:58:00Z</dcterms:modified>
</cp:coreProperties>
</file>